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4A0" w:firstRow="1" w:lastRow="0" w:firstColumn="1" w:lastColumn="0" w:noHBand="0" w:noVBand="1"/>
      </w:tblPr>
      <w:tblGrid>
        <w:gridCol w:w="4677"/>
        <w:gridCol w:w="5069"/>
      </w:tblGrid>
      <w:tr w:rsidR="00CF0B2C" w:rsidRPr="00CF0B2C" w14:paraId="2583A1E1" w14:textId="77777777" w:rsidTr="00917CDA">
        <w:tc>
          <w:tcPr>
            <w:tcW w:w="4677" w:type="dxa"/>
            <w:shd w:val="clear" w:color="auto" w:fill="auto"/>
          </w:tcPr>
          <w:p w14:paraId="79E2A412" w14:textId="77777777" w:rsidR="00CF0B2C" w:rsidRPr="00CF0B2C" w:rsidRDefault="00CF0B2C" w:rsidP="00CD5FB0">
            <w:pPr>
              <w:pStyle w:val="blue1"/>
              <w:spacing w:before="20" w:after="0" w:line="276" w:lineRule="auto"/>
              <w:rPr>
                <w:rFonts w:ascii="Arial" w:hAnsi="Arial" w:cs="Arial"/>
                <w:color w:val="auto"/>
                <w:sz w:val="20"/>
                <w:szCs w:val="20"/>
                <w:lang w:val="en-CA"/>
              </w:rPr>
            </w:pPr>
            <w:bookmarkStart w:id="0" w:name="_Hlk138927509"/>
            <w:r w:rsidRPr="00CF0B2C">
              <w:rPr>
                <w:rFonts w:ascii="Arial" w:hAnsi="Arial" w:cs="Arial"/>
                <w:color w:val="auto"/>
                <w:sz w:val="20"/>
                <w:szCs w:val="20"/>
                <w:highlight w:val="yellow"/>
                <w:lang w:val="en-CA"/>
              </w:rPr>
              <w:t>NS logo</w:t>
            </w:r>
          </w:p>
        </w:tc>
        <w:tc>
          <w:tcPr>
            <w:tcW w:w="5069" w:type="dxa"/>
            <w:shd w:val="clear" w:color="auto" w:fill="auto"/>
          </w:tcPr>
          <w:p w14:paraId="06BD416D" w14:textId="77777777" w:rsidR="00CF0B2C" w:rsidRPr="00CF0B2C" w:rsidRDefault="00CF0B2C" w:rsidP="00CD5FB0">
            <w:pPr>
              <w:pStyle w:val="blue1"/>
              <w:spacing w:before="20" w:after="0" w:line="276" w:lineRule="auto"/>
              <w:jc w:val="right"/>
              <w:rPr>
                <w:rFonts w:ascii="Arial" w:hAnsi="Arial" w:cs="Arial"/>
                <w:color w:val="auto"/>
                <w:sz w:val="20"/>
                <w:szCs w:val="20"/>
                <w:lang w:val="en-CA"/>
              </w:rPr>
            </w:pPr>
            <w:r w:rsidRPr="00CF0B2C">
              <w:rPr>
                <w:rFonts w:ascii="Arial" w:hAnsi="Arial" w:cs="Arial"/>
                <w:noProof/>
                <w:sz w:val="20"/>
                <w:szCs w:val="20"/>
              </w:rPr>
              <w:drawing>
                <wp:inline distT="0" distB="0" distL="0" distR="0" wp14:anchorId="45E5FFD1" wp14:editId="2393CEEB">
                  <wp:extent cx="716280" cy="64353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721741" cy="648439"/>
                          </a:xfrm>
                          <a:prstGeom prst="rect">
                            <a:avLst/>
                          </a:prstGeom>
                        </pic:spPr>
                      </pic:pic>
                    </a:graphicData>
                  </a:graphic>
                </wp:inline>
              </w:drawing>
            </w:r>
          </w:p>
        </w:tc>
      </w:tr>
      <w:bookmarkEnd w:id="0"/>
    </w:tbl>
    <w:p w14:paraId="3D261AE5" w14:textId="77777777" w:rsidR="00CF0B2C" w:rsidRPr="00CF0B2C" w:rsidRDefault="00CF0B2C" w:rsidP="00CD5FB0">
      <w:pPr>
        <w:spacing w:after="120" w:line="276" w:lineRule="auto"/>
        <w:jc w:val="center"/>
        <w:rPr>
          <w:rFonts w:ascii="Arial" w:hAnsi="Arial" w:cs="Arial"/>
          <w:b/>
          <w:bCs/>
          <w:sz w:val="22"/>
          <w:szCs w:val="22"/>
          <w:lang w:val="en-GB"/>
        </w:rPr>
      </w:pPr>
    </w:p>
    <w:p w14:paraId="5149EFE2" w14:textId="08E465E8" w:rsidR="00A26B61" w:rsidRPr="00CF0B2C" w:rsidRDefault="00A26B61" w:rsidP="00CD5FB0">
      <w:pPr>
        <w:spacing w:after="120" w:line="276" w:lineRule="auto"/>
        <w:jc w:val="center"/>
        <w:rPr>
          <w:rFonts w:ascii="Arial" w:hAnsi="Arial" w:cs="Arial"/>
          <w:b/>
          <w:bCs/>
          <w:sz w:val="22"/>
          <w:szCs w:val="22"/>
          <w:lang w:val="en-GB"/>
        </w:rPr>
      </w:pPr>
      <w:r w:rsidRPr="00CF0B2C">
        <w:rPr>
          <w:rFonts w:ascii="Arial" w:hAnsi="Arial" w:cs="Arial"/>
          <w:b/>
          <w:bCs/>
          <w:sz w:val="22"/>
          <w:szCs w:val="22"/>
          <w:lang w:val="en-GB"/>
        </w:rPr>
        <w:t xml:space="preserve">Comprehensive </w:t>
      </w:r>
      <w:r w:rsidR="007A124B" w:rsidRPr="00CF0B2C">
        <w:rPr>
          <w:rFonts w:ascii="Arial" w:hAnsi="Arial" w:cs="Arial"/>
          <w:b/>
          <w:bCs/>
          <w:sz w:val="22"/>
          <w:szCs w:val="22"/>
          <w:lang w:val="en-GB"/>
        </w:rPr>
        <w:t xml:space="preserve">Security </w:t>
      </w:r>
      <w:r w:rsidR="009C7A0F" w:rsidRPr="00CF0B2C">
        <w:rPr>
          <w:rFonts w:ascii="Arial" w:hAnsi="Arial" w:cs="Arial"/>
          <w:b/>
          <w:bCs/>
          <w:sz w:val="22"/>
          <w:szCs w:val="22"/>
          <w:lang w:val="en-GB"/>
        </w:rPr>
        <w:t>Management</w:t>
      </w:r>
      <w:r w:rsidRPr="00CF0B2C">
        <w:rPr>
          <w:rFonts w:ascii="Arial" w:hAnsi="Arial" w:cs="Arial"/>
          <w:b/>
          <w:bCs/>
          <w:sz w:val="22"/>
          <w:szCs w:val="22"/>
          <w:lang w:val="en-GB"/>
        </w:rPr>
        <w:t xml:space="preserve"> Support Agreement</w:t>
      </w:r>
    </w:p>
    <w:p w14:paraId="1C848540" w14:textId="77777777" w:rsidR="00A26B61" w:rsidRPr="00CF0B2C" w:rsidRDefault="00A26B61" w:rsidP="00CD5FB0">
      <w:pPr>
        <w:spacing w:after="120" w:line="276" w:lineRule="auto"/>
        <w:jc w:val="center"/>
        <w:rPr>
          <w:rFonts w:ascii="Arial" w:hAnsi="Arial" w:cs="Arial"/>
          <w:b/>
          <w:color w:val="000000"/>
          <w:sz w:val="22"/>
          <w:szCs w:val="22"/>
          <w:lang w:val="en-CA"/>
        </w:rPr>
      </w:pPr>
      <w:r w:rsidRPr="00CF0B2C">
        <w:rPr>
          <w:rFonts w:ascii="Arial" w:hAnsi="Arial" w:cs="Arial"/>
          <w:b/>
          <w:color w:val="000000"/>
          <w:sz w:val="22"/>
          <w:szCs w:val="22"/>
          <w:lang w:val="en-CA"/>
        </w:rPr>
        <w:t>between</w:t>
      </w:r>
    </w:p>
    <w:p w14:paraId="36612168" w14:textId="1865DA82" w:rsidR="00A26B61" w:rsidRPr="00CF0B2C" w:rsidRDefault="00A26B61" w:rsidP="00CD5FB0">
      <w:pPr>
        <w:pStyle w:val="Heading3"/>
        <w:spacing w:after="120" w:line="276" w:lineRule="auto"/>
        <w:jc w:val="center"/>
        <w:rPr>
          <w:color w:val="000000"/>
          <w:sz w:val="22"/>
          <w:szCs w:val="22"/>
          <w:lang w:val="en-CA"/>
        </w:rPr>
      </w:pPr>
      <w:r w:rsidRPr="00CF0B2C">
        <w:rPr>
          <w:color w:val="000000"/>
          <w:sz w:val="22"/>
          <w:szCs w:val="22"/>
          <w:lang w:val="en-CA"/>
        </w:rPr>
        <w:t>THE INTERNATIONAL COMMITTEE OF THE RED CROSS</w:t>
      </w:r>
    </w:p>
    <w:p w14:paraId="3350C469" w14:textId="76166B46" w:rsidR="00A26B61" w:rsidRPr="00CF0B2C" w:rsidRDefault="00A26B61" w:rsidP="00CD5FB0">
      <w:pPr>
        <w:spacing w:after="120" w:line="276" w:lineRule="auto"/>
        <w:jc w:val="center"/>
        <w:rPr>
          <w:rFonts w:ascii="Arial" w:hAnsi="Arial" w:cs="Arial"/>
          <w:b/>
          <w:color w:val="000000"/>
          <w:sz w:val="22"/>
          <w:szCs w:val="22"/>
          <w:lang w:val="en-CA"/>
        </w:rPr>
      </w:pPr>
      <w:r w:rsidRPr="00CF0B2C">
        <w:rPr>
          <w:rFonts w:ascii="Arial" w:hAnsi="Arial" w:cs="Arial"/>
          <w:b/>
          <w:color w:val="000000"/>
          <w:sz w:val="22"/>
          <w:szCs w:val="22"/>
          <w:lang w:val="en-CA"/>
        </w:rPr>
        <w:t>and</w:t>
      </w:r>
    </w:p>
    <w:p w14:paraId="56B45E0A" w14:textId="17CBE1E7" w:rsidR="00A26B61" w:rsidRPr="00CF0B2C" w:rsidRDefault="00A26B61" w:rsidP="00CD5FB0">
      <w:pPr>
        <w:pStyle w:val="Heading1"/>
        <w:spacing w:after="120" w:line="276" w:lineRule="auto"/>
        <w:jc w:val="center"/>
        <w:rPr>
          <w:color w:val="000000"/>
          <w:sz w:val="22"/>
          <w:szCs w:val="22"/>
          <w:lang w:val="en-CA"/>
        </w:rPr>
      </w:pPr>
      <w:r w:rsidRPr="00CF0B2C">
        <w:rPr>
          <w:color w:val="000000"/>
          <w:sz w:val="22"/>
          <w:szCs w:val="22"/>
          <w:highlight w:val="yellow"/>
          <w:lang w:val="en-CA"/>
        </w:rPr>
        <w:t>[FULL NAME OF THE PARTICIPATING NATIONAL SOCIETY]</w:t>
      </w:r>
      <w:r w:rsidRPr="00CF0B2C">
        <w:rPr>
          <w:color w:val="000000"/>
          <w:sz w:val="22"/>
          <w:szCs w:val="22"/>
          <w:lang w:val="en-CA"/>
        </w:rPr>
        <w:t xml:space="preserve"> </w:t>
      </w:r>
    </w:p>
    <w:p w14:paraId="73D6455A" w14:textId="664A1550" w:rsidR="00A26B61" w:rsidRPr="00CF0B2C" w:rsidRDefault="00A26B61" w:rsidP="00CD5FB0">
      <w:pPr>
        <w:spacing w:after="120" w:line="276" w:lineRule="auto"/>
        <w:jc w:val="center"/>
        <w:rPr>
          <w:rFonts w:ascii="Arial" w:hAnsi="Arial" w:cs="Arial"/>
          <w:b/>
          <w:color w:val="000000"/>
          <w:sz w:val="22"/>
          <w:szCs w:val="22"/>
          <w:lang w:val="en-CA"/>
        </w:rPr>
      </w:pPr>
      <w:r w:rsidRPr="00CF0B2C">
        <w:rPr>
          <w:rFonts w:ascii="Arial" w:hAnsi="Arial" w:cs="Arial"/>
          <w:b/>
          <w:color w:val="000000"/>
          <w:sz w:val="22"/>
          <w:szCs w:val="22"/>
          <w:lang w:val="en-CA"/>
        </w:rPr>
        <w:t xml:space="preserve">In </w:t>
      </w:r>
      <w:r w:rsidRPr="00CF0B2C">
        <w:rPr>
          <w:rFonts w:ascii="Arial" w:hAnsi="Arial" w:cs="Arial"/>
          <w:b/>
          <w:color w:val="000000"/>
          <w:sz w:val="22"/>
          <w:szCs w:val="22"/>
          <w:highlight w:val="yellow"/>
          <w:lang w:val="en-CA"/>
        </w:rPr>
        <w:t>[COUNTRY]</w:t>
      </w:r>
    </w:p>
    <w:p w14:paraId="7E2F9038" w14:textId="77777777" w:rsidR="00A26B61" w:rsidRPr="00CF0B2C" w:rsidRDefault="00A26B61" w:rsidP="00CD5FB0">
      <w:pPr>
        <w:spacing w:after="120" w:line="276" w:lineRule="auto"/>
        <w:jc w:val="center"/>
        <w:rPr>
          <w:rFonts w:ascii="Arial" w:hAnsi="Arial" w:cs="Arial"/>
          <w:b/>
          <w:color w:val="000000"/>
          <w:sz w:val="22"/>
          <w:szCs w:val="22"/>
          <w:lang w:val="en-CA"/>
        </w:rPr>
      </w:pPr>
      <w:r w:rsidRPr="00CF0B2C">
        <w:rPr>
          <w:rFonts w:ascii="Arial" w:hAnsi="Arial" w:cs="Arial"/>
          <w:b/>
          <w:color w:val="000000"/>
          <w:sz w:val="22"/>
          <w:szCs w:val="22"/>
          <w:highlight w:val="yellow"/>
          <w:lang w:val="en-CA"/>
        </w:rPr>
        <w:t>[START DATE]</w:t>
      </w:r>
      <w:r w:rsidRPr="00CF0B2C">
        <w:rPr>
          <w:rFonts w:ascii="Arial" w:hAnsi="Arial" w:cs="Arial"/>
          <w:b/>
          <w:color w:val="000000"/>
          <w:sz w:val="22"/>
          <w:szCs w:val="22"/>
          <w:lang w:val="en-CA"/>
        </w:rPr>
        <w:t xml:space="preserve"> to </w:t>
      </w:r>
      <w:r w:rsidRPr="00CF0B2C">
        <w:rPr>
          <w:rFonts w:ascii="Arial" w:hAnsi="Arial" w:cs="Arial"/>
          <w:b/>
          <w:color w:val="000000"/>
          <w:sz w:val="22"/>
          <w:szCs w:val="22"/>
          <w:highlight w:val="yellow"/>
          <w:lang w:val="en-CA"/>
        </w:rPr>
        <w:t>[END DATE]</w:t>
      </w:r>
    </w:p>
    <w:p w14:paraId="25FCA5D5" w14:textId="77777777" w:rsidR="00A26B61" w:rsidRPr="00CF0B2C" w:rsidRDefault="00A26B61" w:rsidP="00CD5FB0">
      <w:pPr>
        <w:spacing w:line="276" w:lineRule="auto"/>
        <w:rPr>
          <w:rFonts w:ascii="Arial" w:hAnsi="Arial" w:cs="Arial"/>
          <w:b/>
          <w:bCs/>
          <w:sz w:val="20"/>
          <w:szCs w:val="20"/>
          <w:lang w:val="en-GB"/>
        </w:rPr>
      </w:pPr>
    </w:p>
    <w:p w14:paraId="405F00AD" w14:textId="116E3A8C" w:rsidR="00F7427D" w:rsidRDefault="00CF0B2C">
      <w:pPr>
        <w:pStyle w:val="ListParagraph"/>
        <w:numPr>
          <w:ilvl w:val="0"/>
          <w:numId w:val="1"/>
        </w:numPr>
        <w:spacing w:line="276" w:lineRule="auto"/>
        <w:ind w:hanging="720"/>
        <w:rPr>
          <w:rFonts w:ascii="Arial" w:hAnsi="Arial" w:cs="Arial"/>
          <w:b/>
          <w:bCs/>
          <w:sz w:val="20"/>
          <w:szCs w:val="20"/>
          <w:lang w:val="en-GB"/>
        </w:rPr>
      </w:pPr>
      <w:r w:rsidRPr="00CF0B2C">
        <w:rPr>
          <w:rFonts w:ascii="Arial" w:hAnsi="Arial" w:cs="Arial"/>
          <w:b/>
          <w:bCs/>
          <w:sz w:val="20"/>
          <w:szCs w:val="20"/>
          <w:lang w:val="en-GB"/>
        </w:rPr>
        <w:t>Preamble</w:t>
      </w:r>
    </w:p>
    <w:p w14:paraId="4CC8B518" w14:textId="1E39197A" w:rsidR="00CF0B2C" w:rsidRDefault="00CF0B2C" w:rsidP="00CD5FB0">
      <w:pPr>
        <w:spacing w:line="276" w:lineRule="auto"/>
        <w:rPr>
          <w:rFonts w:ascii="Arial" w:hAnsi="Arial" w:cs="Arial"/>
          <w:b/>
          <w:bCs/>
          <w:sz w:val="20"/>
          <w:szCs w:val="20"/>
          <w:lang w:val="en-GB"/>
        </w:rPr>
      </w:pPr>
    </w:p>
    <w:p w14:paraId="4FE8F8ED" w14:textId="56266316" w:rsidR="004B37AD" w:rsidRDefault="00CE094F">
      <w:pPr>
        <w:pStyle w:val="ListParagraph"/>
        <w:numPr>
          <w:ilvl w:val="1"/>
          <w:numId w:val="2"/>
        </w:numPr>
        <w:spacing w:line="276" w:lineRule="auto"/>
        <w:ind w:hanging="720"/>
        <w:contextualSpacing w:val="0"/>
        <w:jc w:val="both"/>
        <w:rPr>
          <w:rFonts w:ascii="Arial" w:hAnsi="Arial" w:cs="Arial"/>
          <w:sz w:val="20"/>
          <w:szCs w:val="20"/>
          <w:lang w:val="en-US"/>
        </w:rPr>
      </w:pPr>
      <w:r w:rsidRPr="004B37AD">
        <w:rPr>
          <w:rFonts w:ascii="Arial" w:hAnsi="Arial" w:cs="Arial"/>
          <w:sz w:val="20"/>
          <w:szCs w:val="20"/>
          <w:lang w:val="en-US"/>
        </w:rPr>
        <w:t>International humanitarian organizations, including components of the R</w:t>
      </w:r>
      <w:r w:rsidR="00BB4389" w:rsidRPr="004B37AD">
        <w:rPr>
          <w:rFonts w:ascii="Arial" w:hAnsi="Arial" w:cs="Arial"/>
          <w:sz w:val="20"/>
          <w:szCs w:val="20"/>
          <w:lang w:val="en-US"/>
        </w:rPr>
        <w:t xml:space="preserve">ed </w:t>
      </w:r>
      <w:r w:rsidRPr="004B37AD">
        <w:rPr>
          <w:rFonts w:ascii="Arial" w:hAnsi="Arial" w:cs="Arial"/>
          <w:sz w:val="20"/>
          <w:szCs w:val="20"/>
          <w:lang w:val="en-US"/>
        </w:rPr>
        <w:t>C</w:t>
      </w:r>
      <w:r w:rsidR="00BB4389" w:rsidRPr="004B37AD">
        <w:rPr>
          <w:rFonts w:ascii="Arial" w:hAnsi="Arial" w:cs="Arial"/>
          <w:sz w:val="20"/>
          <w:szCs w:val="20"/>
          <w:lang w:val="en-US"/>
        </w:rPr>
        <w:t xml:space="preserve">ross and </w:t>
      </w:r>
      <w:r w:rsidRPr="004B37AD">
        <w:rPr>
          <w:rFonts w:ascii="Arial" w:hAnsi="Arial" w:cs="Arial"/>
          <w:sz w:val="20"/>
          <w:szCs w:val="20"/>
          <w:lang w:val="en-US"/>
        </w:rPr>
        <w:t>R</w:t>
      </w:r>
      <w:r w:rsidR="00BB4389" w:rsidRPr="004B37AD">
        <w:rPr>
          <w:rFonts w:ascii="Arial" w:hAnsi="Arial" w:cs="Arial"/>
          <w:sz w:val="20"/>
          <w:szCs w:val="20"/>
          <w:lang w:val="en-US"/>
        </w:rPr>
        <w:t xml:space="preserve">ed </w:t>
      </w:r>
      <w:r w:rsidRPr="004B37AD">
        <w:rPr>
          <w:rFonts w:ascii="Arial" w:hAnsi="Arial" w:cs="Arial"/>
          <w:sz w:val="20"/>
          <w:szCs w:val="20"/>
          <w:lang w:val="en-US"/>
        </w:rPr>
        <w:t>C</w:t>
      </w:r>
      <w:r w:rsidR="00BB4389" w:rsidRPr="004B37AD">
        <w:rPr>
          <w:rFonts w:ascii="Arial" w:hAnsi="Arial" w:cs="Arial"/>
          <w:sz w:val="20"/>
          <w:szCs w:val="20"/>
          <w:lang w:val="en-US"/>
        </w:rPr>
        <w:t>rescent</w:t>
      </w:r>
      <w:r w:rsidRPr="004B37AD">
        <w:rPr>
          <w:rFonts w:ascii="Arial" w:hAnsi="Arial" w:cs="Arial"/>
          <w:sz w:val="20"/>
          <w:szCs w:val="20"/>
          <w:lang w:val="en-US"/>
        </w:rPr>
        <w:t xml:space="preserve"> Movement</w:t>
      </w:r>
      <w:r w:rsidR="00BB4389" w:rsidRPr="004B37AD">
        <w:rPr>
          <w:rFonts w:ascii="Arial" w:hAnsi="Arial" w:cs="Arial"/>
          <w:sz w:val="20"/>
          <w:szCs w:val="20"/>
          <w:lang w:val="en-US"/>
        </w:rPr>
        <w:t xml:space="preserve"> (henceforth “the Movement”)</w:t>
      </w:r>
      <w:r w:rsidRPr="004B37AD">
        <w:rPr>
          <w:rFonts w:ascii="Arial" w:hAnsi="Arial" w:cs="Arial"/>
          <w:sz w:val="20"/>
          <w:szCs w:val="20"/>
          <w:lang w:val="en-US"/>
        </w:rPr>
        <w:t xml:space="preserve">, face significant security challenges to implement their activities in </w:t>
      </w:r>
      <w:proofErr w:type="spellStart"/>
      <w:r w:rsidRPr="004B37AD">
        <w:rPr>
          <w:rFonts w:ascii="Arial" w:hAnsi="Arial" w:cs="Arial"/>
          <w:sz w:val="20"/>
          <w:szCs w:val="20"/>
          <w:lang w:val="en-US"/>
        </w:rPr>
        <w:t>favo</w:t>
      </w:r>
      <w:r w:rsidR="00BB4389" w:rsidRPr="004B37AD">
        <w:rPr>
          <w:rFonts w:ascii="Arial" w:hAnsi="Arial" w:cs="Arial"/>
          <w:sz w:val="20"/>
          <w:szCs w:val="20"/>
          <w:lang w:val="en-US"/>
        </w:rPr>
        <w:t>u</w:t>
      </w:r>
      <w:r w:rsidRPr="004B37AD">
        <w:rPr>
          <w:rFonts w:ascii="Arial" w:hAnsi="Arial" w:cs="Arial"/>
          <w:sz w:val="20"/>
          <w:szCs w:val="20"/>
          <w:lang w:val="en-US"/>
        </w:rPr>
        <w:t>r</w:t>
      </w:r>
      <w:proofErr w:type="spellEnd"/>
      <w:r w:rsidRPr="004B37AD">
        <w:rPr>
          <w:rFonts w:ascii="Arial" w:hAnsi="Arial" w:cs="Arial"/>
          <w:sz w:val="20"/>
          <w:szCs w:val="20"/>
          <w:lang w:val="en-US"/>
        </w:rPr>
        <w:t xml:space="preserve"> of the affected communities. The purpose of th</w:t>
      </w:r>
      <w:r w:rsidR="00CF0B2C" w:rsidRPr="004B37AD">
        <w:rPr>
          <w:rFonts w:ascii="Arial" w:hAnsi="Arial" w:cs="Arial"/>
          <w:sz w:val="20"/>
          <w:szCs w:val="20"/>
          <w:lang w:val="en-US"/>
        </w:rPr>
        <w:t>e Comprehensive Security Management Support Agreement (henceforth “Agreement”)</w:t>
      </w:r>
      <w:r w:rsidRPr="004B37AD">
        <w:rPr>
          <w:rFonts w:ascii="Arial" w:hAnsi="Arial" w:cs="Arial"/>
          <w:sz w:val="20"/>
          <w:szCs w:val="20"/>
          <w:lang w:val="en-US"/>
        </w:rPr>
        <w:t xml:space="preserve"> dedicated to security</w:t>
      </w:r>
      <w:r w:rsidR="00C901DD" w:rsidRPr="00CF0B2C">
        <w:rPr>
          <w:rStyle w:val="FootnoteReference"/>
          <w:rFonts w:ascii="Arial" w:hAnsi="Arial" w:cs="Arial"/>
          <w:sz w:val="20"/>
          <w:szCs w:val="20"/>
          <w:lang w:val="en-US"/>
        </w:rPr>
        <w:footnoteReference w:id="2"/>
      </w:r>
      <w:r w:rsidRPr="004B37AD">
        <w:rPr>
          <w:rFonts w:ascii="Arial" w:hAnsi="Arial" w:cs="Arial"/>
          <w:sz w:val="20"/>
          <w:szCs w:val="20"/>
          <w:lang w:val="en-US"/>
        </w:rPr>
        <w:t xml:space="preserve"> and critical incident management is to set out the support provided by </w:t>
      </w:r>
      <w:r w:rsidR="004B37AD" w:rsidRPr="004B37AD">
        <w:rPr>
          <w:rFonts w:ascii="Arial" w:hAnsi="Arial" w:cs="Arial"/>
          <w:sz w:val="20"/>
          <w:szCs w:val="20"/>
          <w:lang w:val="en-US"/>
        </w:rPr>
        <w:t>the International Committee of the Red Cross (henceforth the “ICRC”)</w:t>
      </w:r>
      <w:r w:rsidRPr="004B37AD">
        <w:rPr>
          <w:rFonts w:ascii="Arial" w:hAnsi="Arial" w:cs="Arial"/>
          <w:sz w:val="20"/>
          <w:szCs w:val="20"/>
          <w:lang w:val="en-US"/>
        </w:rPr>
        <w:t>, defining the roles and responsibilities by the ICRC</w:t>
      </w:r>
      <w:r w:rsidR="004B37AD" w:rsidRPr="004B37AD">
        <w:rPr>
          <w:rFonts w:ascii="Arial" w:hAnsi="Arial" w:cs="Arial"/>
          <w:sz w:val="20"/>
          <w:szCs w:val="20"/>
          <w:lang w:val="en-US"/>
        </w:rPr>
        <w:t xml:space="preserve"> and</w:t>
      </w:r>
      <w:r w:rsidRPr="004B37AD">
        <w:rPr>
          <w:rFonts w:ascii="Arial" w:hAnsi="Arial" w:cs="Arial"/>
          <w:sz w:val="20"/>
          <w:szCs w:val="20"/>
          <w:lang w:val="en-US"/>
        </w:rPr>
        <w:t xml:space="preserve"> </w:t>
      </w:r>
      <w:r w:rsidR="004B37AD" w:rsidRPr="004B37AD">
        <w:rPr>
          <w:rFonts w:ascii="Arial" w:hAnsi="Arial" w:cs="Arial"/>
          <w:sz w:val="20"/>
          <w:szCs w:val="20"/>
          <w:lang w:val="en-US"/>
        </w:rPr>
        <w:t xml:space="preserve">the </w:t>
      </w:r>
      <w:r w:rsidR="004B37AD" w:rsidRPr="004B37AD">
        <w:rPr>
          <w:rFonts w:ascii="Arial" w:hAnsi="Arial" w:cs="Arial"/>
          <w:bCs/>
          <w:color w:val="000000"/>
          <w:sz w:val="20"/>
          <w:szCs w:val="20"/>
          <w:highlight w:val="yellow"/>
          <w:lang w:val="en-CA"/>
        </w:rPr>
        <w:t>[full name of the participating National Society]</w:t>
      </w:r>
      <w:r w:rsidR="004B37AD" w:rsidRPr="004B37AD">
        <w:rPr>
          <w:rFonts w:ascii="Arial" w:hAnsi="Arial" w:cs="Arial"/>
          <w:bCs/>
          <w:color w:val="000000"/>
          <w:sz w:val="20"/>
          <w:szCs w:val="20"/>
          <w:lang w:val="en-CA"/>
        </w:rPr>
        <w:t xml:space="preserve"> (hereinafter the </w:t>
      </w:r>
      <w:r w:rsidR="004B37AD" w:rsidRPr="004B37AD">
        <w:rPr>
          <w:rFonts w:ascii="Arial" w:hAnsi="Arial" w:cs="Arial"/>
          <w:color w:val="000000"/>
          <w:sz w:val="20"/>
          <w:szCs w:val="20"/>
          <w:highlight w:val="yellow"/>
          <w:lang w:val="en-CA"/>
        </w:rPr>
        <w:t>“</w:t>
      </w:r>
      <w:r w:rsidR="004B37AD" w:rsidRPr="004B37AD">
        <w:rPr>
          <w:rFonts w:ascii="Arial" w:hAnsi="Arial" w:cs="Arial"/>
          <w:bCs/>
          <w:color w:val="000000"/>
          <w:sz w:val="20"/>
          <w:szCs w:val="20"/>
          <w:highlight w:val="yellow"/>
          <w:lang w:val="en-CA"/>
        </w:rPr>
        <w:t>[PNS abbreviation</w:t>
      </w:r>
      <w:r w:rsidR="004B37AD" w:rsidRPr="004B37AD">
        <w:rPr>
          <w:rFonts w:ascii="Arial" w:hAnsi="Arial" w:cs="Arial"/>
          <w:color w:val="000000"/>
          <w:sz w:val="20"/>
          <w:szCs w:val="20"/>
          <w:highlight w:val="yellow"/>
          <w:lang w:val="en-CA"/>
        </w:rPr>
        <w:t>]</w:t>
      </w:r>
      <w:r w:rsidR="004B37AD" w:rsidRPr="004B37AD">
        <w:rPr>
          <w:rFonts w:ascii="Arial" w:hAnsi="Arial" w:cs="Arial"/>
          <w:bCs/>
          <w:color w:val="000000"/>
          <w:sz w:val="20"/>
          <w:szCs w:val="20"/>
          <w:highlight w:val="yellow"/>
          <w:lang w:val="en-CA"/>
        </w:rPr>
        <w:t>”</w:t>
      </w:r>
      <w:r w:rsidR="004B37AD" w:rsidRPr="004B37AD">
        <w:rPr>
          <w:rFonts w:ascii="Arial" w:hAnsi="Arial" w:cs="Arial"/>
          <w:bCs/>
          <w:color w:val="000000"/>
          <w:sz w:val="20"/>
          <w:szCs w:val="20"/>
          <w:lang w:val="en-CA"/>
        </w:rPr>
        <w:t xml:space="preserve">  </w:t>
      </w:r>
      <w:r w:rsidR="004B37AD" w:rsidRPr="004B37AD">
        <w:rPr>
          <w:rFonts w:ascii="Arial" w:hAnsi="Arial" w:cs="Arial"/>
          <w:sz w:val="20"/>
          <w:szCs w:val="20"/>
          <w:lang w:val="en-US"/>
        </w:rPr>
        <w:t>henceforth the “Partners”)</w:t>
      </w:r>
      <w:r w:rsidR="00D51AC9" w:rsidRPr="00CF0B2C">
        <w:rPr>
          <w:rStyle w:val="FootnoteReference"/>
          <w:rFonts w:ascii="Arial" w:hAnsi="Arial" w:cs="Arial"/>
          <w:sz w:val="20"/>
          <w:szCs w:val="20"/>
          <w:lang w:val="en-US"/>
        </w:rPr>
        <w:footnoteReference w:id="3"/>
      </w:r>
      <w:r w:rsidRPr="004B37AD">
        <w:rPr>
          <w:rFonts w:ascii="Arial" w:hAnsi="Arial" w:cs="Arial"/>
          <w:sz w:val="20"/>
          <w:szCs w:val="20"/>
          <w:lang w:val="en-US"/>
        </w:rPr>
        <w:t xml:space="preserve">, in relation to international staff </w:t>
      </w:r>
      <w:r w:rsidR="009E7C98" w:rsidRPr="004B37AD">
        <w:rPr>
          <w:rFonts w:ascii="Arial" w:hAnsi="Arial" w:cs="Arial"/>
          <w:sz w:val="20"/>
          <w:szCs w:val="20"/>
          <w:lang w:val="en-US"/>
        </w:rPr>
        <w:t xml:space="preserve">(includes employees, </w:t>
      </w:r>
      <w:r w:rsidRPr="004B37AD">
        <w:rPr>
          <w:rFonts w:ascii="Arial" w:hAnsi="Arial" w:cs="Arial"/>
          <w:sz w:val="20"/>
          <w:szCs w:val="20"/>
          <w:lang w:val="en-US"/>
        </w:rPr>
        <w:t>dependents if applicable, consultants, volunteers and visitors</w:t>
      </w:r>
      <w:r w:rsidR="0060252E" w:rsidRPr="004B37AD">
        <w:rPr>
          <w:rFonts w:ascii="Arial" w:hAnsi="Arial" w:cs="Arial"/>
          <w:sz w:val="20"/>
          <w:szCs w:val="20"/>
          <w:lang w:val="en-US"/>
        </w:rPr>
        <w:t>, as  well as resident staff under spe</w:t>
      </w:r>
      <w:r w:rsidR="00F0565A" w:rsidRPr="004B37AD">
        <w:rPr>
          <w:rFonts w:ascii="Arial" w:hAnsi="Arial" w:cs="Arial"/>
          <w:sz w:val="20"/>
          <w:szCs w:val="20"/>
          <w:lang w:val="en-US"/>
        </w:rPr>
        <w:t>c</w:t>
      </w:r>
      <w:r w:rsidR="0060252E" w:rsidRPr="004B37AD">
        <w:rPr>
          <w:rFonts w:ascii="Arial" w:hAnsi="Arial" w:cs="Arial"/>
          <w:sz w:val="20"/>
          <w:szCs w:val="20"/>
          <w:lang w:val="en-US"/>
        </w:rPr>
        <w:t>i</w:t>
      </w:r>
      <w:r w:rsidR="00F0565A" w:rsidRPr="004B37AD">
        <w:rPr>
          <w:rFonts w:ascii="Arial" w:hAnsi="Arial" w:cs="Arial"/>
          <w:sz w:val="20"/>
          <w:szCs w:val="20"/>
          <w:lang w:val="en-US"/>
        </w:rPr>
        <w:t>f</w:t>
      </w:r>
      <w:r w:rsidR="0060252E" w:rsidRPr="004B37AD">
        <w:rPr>
          <w:rFonts w:ascii="Arial" w:hAnsi="Arial" w:cs="Arial"/>
          <w:sz w:val="20"/>
          <w:szCs w:val="20"/>
          <w:lang w:val="en-US"/>
        </w:rPr>
        <w:t>ied circumstances</w:t>
      </w:r>
      <w:r w:rsidR="009E7C98" w:rsidRPr="004B37AD">
        <w:rPr>
          <w:rFonts w:ascii="Arial" w:hAnsi="Arial" w:cs="Arial"/>
          <w:sz w:val="20"/>
          <w:szCs w:val="20"/>
          <w:lang w:val="en-US"/>
        </w:rPr>
        <w:t>)</w:t>
      </w:r>
      <w:r w:rsidRPr="004B37AD">
        <w:rPr>
          <w:rFonts w:ascii="Arial" w:hAnsi="Arial" w:cs="Arial"/>
          <w:sz w:val="20"/>
          <w:szCs w:val="20"/>
          <w:lang w:val="en-US"/>
        </w:rPr>
        <w:t xml:space="preserve"> </w:t>
      </w:r>
      <w:r w:rsidR="004B37AD" w:rsidRPr="00A50973">
        <w:rPr>
          <w:rFonts w:ascii="Arial" w:hAnsi="Arial" w:cs="Arial"/>
          <w:sz w:val="20"/>
          <w:szCs w:val="20"/>
          <w:lang w:val="en-US"/>
        </w:rPr>
        <w:t xml:space="preserve">of the </w:t>
      </w:r>
      <w:r w:rsidR="004B37AD" w:rsidRPr="00A50973">
        <w:rPr>
          <w:rFonts w:ascii="Arial" w:hAnsi="Arial" w:cs="Arial"/>
          <w:bCs/>
          <w:color w:val="000000"/>
          <w:sz w:val="20"/>
          <w:szCs w:val="20"/>
          <w:highlight w:val="yellow"/>
          <w:lang w:val="en-CA"/>
        </w:rPr>
        <w:t xml:space="preserve">[the </w:t>
      </w:r>
      <w:r w:rsidR="004B37AD">
        <w:rPr>
          <w:rFonts w:ascii="Arial" w:hAnsi="Arial" w:cs="Arial"/>
          <w:bCs/>
          <w:color w:val="000000"/>
          <w:sz w:val="20"/>
          <w:szCs w:val="20"/>
          <w:highlight w:val="yellow"/>
          <w:lang w:val="en-CA"/>
        </w:rPr>
        <w:t>PNS abbreviation</w:t>
      </w:r>
      <w:r w:rsidR="004B37AD" w:rsidRPr="00A50973">
        <w:rPr>
          <w:rFonts w:ascii="Arial" w:hAnsi="Arial" w:cs="Arial"/>
          <w:bCs/>
          <w:color w:val="000000"/>
          <w:sz w:val="20"/>
          <w:szCs w:val="20"/>
          <w:highlight w:val="yellow"/>
          <w:lang w:val="en-CA"/>
        </w:rPr>
        <w:t>]</w:t>
      </w:r>
      <w:r w:rsidR="004B37AD" w:rsidRPr="00A50973">
        <w:rPr>
          <w:rFonts w:ascii="Arial" w:hAnsi="Arial" w:cs="Arial"/>
          <w:sz w:val="20"/>
          <w:szCs w:val="20"/>
          <w:lang w:val="en-US"/>
        </w:rPr>
        <w:t xml:space="preserve"> (hereafter</w:t>
      </w:r>
      <w:r w:rsidR="004B37AD" w:rsidRPr="00A50973">
        <w:rPr>
          <w:rFonts w:ascii="Arial" w:hAnsi="Arial" w:cs="Arial"/>
          <w:color w:val="0000FF"/>
          <w:sz w:val="20"/>
          <w:szCs w:val="20"/>
          <w:lang w:val="en-US"/>
        </w:rPr>
        <w:t xml:space="preserve"> </w:t>
      </w:r>
      <w:r w:rsidR="004B37AD" w:rsidRPr="00A50973">
        <w:rPr>
          <w:rFonts w:ascii="Arial" w:hAnsi="Arial" w:cs="Arial"/>
          <w:sz w:val="20"/>
          <w:szCs w:val="20"/>
          <w:lang w:val="en-US"/>
        </w:rPr>
        <w:t>[</w:t>
      </w:r>
      <w:r w:rsidR="004B37AD">
        <w:rPr>
          <w:rFonts w:ascii="Arial" w:hAnsi="Arial" w:cs="Arial"/>
          <w:bCs/>
          <w:sz w:val="20"/>
          <w:szCs w:val="20"/>
          <w:highlight w:val="yellow"/>
          <w:lang w:val="en-CA"/>
        </w:rPr>
        <w:t>PNS abbreviation</w:t>
      </w:r>
      <w:r w:rsidR="004B37AD" w:rsidRPr="00A50973">
        <w:rPr>
          <w:rFonts w:ascii="Arial" w:hAnsi="Arial" w:cs="Arial"/>
          <w:bCs/>
          <w:color w:val="000000"/>
          <w:sz w:val="20"/>
          <w:szCs w:val="20"/>
          <w:highlight w:val="yellow"/>
          <w:lang w:val="en-CA"/>
        </w:rPr>
        <w:t>]</w:t>
      </w:r>
      <w:r w:rsidR="004B37AD" w:rsidRPr="00A50973">
        <w:rPr>
          <w:rFonts w:ascii="Arial" w:hAnsi="Arial" w:cs="Arial"/>
          <w:bCs/>
          <w:color w:val="000000"/>
          <w:sz w:val="20"/>
          <w:szCs w:val="20"/>
          <w:lang w:val="en-CA"/>
        </w:rPr>
        <w:t xml:space="preserve"> </w:t>
      </w:r>
      <w:r w:rsidR="004B37AD">
        <w:rPr>
          <w:rFonts w:ascii="Arial" w:hAnsi="Arial" w:cs="Arial"/>
          <w:sz w:val="20"/>
          <w:szCs w:val="20"/>
          <w:lang w:val="en-US"/>
        </w:rPr>
        <w:t>international staff</w:t>
      </w:r>
      <w:r w:rsidR="004B37AD" w:rsidRPr="00A50973">
        <w:rPr>
          <w:rFonts w:ascii="Arial" w:hAnsi="Arial" w:cs="Arial"/>
          <w:sz w:val="20"/>
          <w:szCs w:val="20"/>
          <w:lang w:val="en-US"/>
        </w:rPr>
        <w:t xml:space="preserve">’) in </w:t>
      </w:r>
      <w:r w:rsidR="004B37AD" w:rsidRPr="00A50973">
        <w:rPr>
          <w:rFonts w:ascii="Arial" w:hAnsi="Arial" w:cs="Arial"/>
          <w:sz w:val="20"/>
          <w:szCs w:val="20"/>
          <w:lang w:val="en-CA"/>
        </w:rPr>
        <w:t>[</w:t>
      </w:r>
      <w:r w:rsidR="004B37AD" w:rsidRPr="00A50973">
        <w:rPr>
          <w:rFonts w:ascii="Arial" w:hAnsi="Arial" w:cs="Arial"/>
          <w:sz w:val="20"/>
          <w:szCs w:val="20"/>
          <w:highlight w:val="yellow"/>
          <w:lang w:val="en-CA"/>
        </w:rPr>
        <w:t>country/region</w:t>
      </w:r>
      <w:r w:rsidR="004B37AD" w:rsidRPr="00A50973">
        <w:rPr>
          <w:rFonts w:ascii="Arial" w:hAnsi="Arial" w:cs="Arial"/>
          <w:sz w:val="20"/>
          <w:szCs w:val="20"/>
          <w:lang w:val="en-CA"/>
        </w:rPr>
        <w:t>]</w:t>
      </w:r>
      <w:r w:rsidR="004B37AD" w:rsidRPr="00A50973">
        <w:rPr>
          <w:rFonts w:ascii="Arial" w:hAnsi="Arial" w:cs="Arial"/>
          <w:sz w:val="20"/>
          <w:szCs w:val="20"/>
          <w:lang w:val="en-US"/>
        </w:rPr>
        <w:t>.</w:t>
      </w:r>
    </w:p>
    <w:p w14:paraId="13CDE55A" w14:textId="37A26E38" w:rsidR="00CF0B2C" w:rsidRPr="004B37AD" w:rsidRDefault="00CF0B2C" w:rsidP="00CD5FB0">
      <w:pPr>
        <w:pStyle w:val="ListParagraph"/>
        <w:spacing w:line="276" w:lineRule="auto"/>
        <w:jc w:val="both"/>
        <w:rPr>
          <w:rFonts w:ascii="Arial" w:hAnsi="Arial" w:cs="Arial"/>
          <w:sz w:val="20"/>
          <w:szCs w:val="20"/>
          <w:lang w:val="en-US"/>
        </w:rPr>
      </w:pPr>
    </w:p>
    <w:p w14:paraId="2A752F1D" w14:textId="617C6357" w:rsidR="00CF0B2C" w:rsidRPr="00CF0B2C" w:rsidRDefault="00CF0B2C">
      <w:pPr>
        <w:pStyle w:val="ListParagraph"/>
        <w:numPr>
          <w:ilvl w:val="1"/>
          <w:numId w:val="7"/>
        </w:numPr>
        <w:spacing w:line="276" w:lineRule="auto"/>
        <w:ind w:hanging="720"/>
        <w:contextualSpacing w:val="0"/>
        <w:jc w:val="both"/>
        <w:rPr>
          <w:rFonts w:ascii="Arial" w:hAnsi="Arial" w:cs="Arial"/>
          <w:sz w:val="20"/>
          <w:szCs w:val="20"/>
          <w:lang w:val="en-US"/>
        </w:rPr>
      </w:pPr>
      <w:r w:rsidRPr="00A50973">
        <w:rPr>
          <w:rFonts w:ascii="Arial" w:hAnsi="Arial" w:cs="Arial"/>
          <w:bCs/>
          <w:sz w:val="20"/>
          <w:szCs w:val="20"/>
          <w:lang w:val="en-GB"/>
        </w:rPr>
        <w:t xml:space="preserve">The present Agreement does not preclude the applicability of an existing or separate security management arrangement in place that may apply to all </w:t>
      </w:r>
      <w:r w:rsidRPr="00A50973">
        <w:rPr>
          <w:rFonts w:ascii="Arial" w:hAnsi="Arial" w:cs="Arial"/>
          <w:sz w:val="20"/>
          <w:szCs w:val="20"/>
          <w:lang w:val="en-US"/>
        </w:rPr>
        <w:t>[</w:t>
      </w:r>
      <w:r>
        <w:rPr>
          <w:rFonts w:ascii="Arial" w:hAnsi="Arial" w:cs="Arial"/>
          <w:bCs/>
          <w:sz w:val="20"/>
          <w:szCs w:val="20"/>
          <w:highlight w:val="yellow"/>
          <w:lang w:val="en-CA"/>
        </w:rPr>
        <w:t>PNS abbreviation</w:t>
      </w:r>
      <w:r w:rsidRPr="00A50973">
        <w:rPr>
          <w:rFonts w:ascii="Arial" w:hAnsi="Arial" w:cs="Arial"/>
          <w:bCs/>
          <w:color w:val="000000"/>
          <w:sz w:val="20"/>
          <w:szCs w:val="20"/>
          <w:highlight w:val="yellow"/>
          <w:lang w:val="en-CA"/>
        </w:rPr>
        <w:t>]</w:t>
      </w:r>
      <w:r w:rsidRPr="00A50973">
        <w:rPr>
          <w:rFonts w:ascii="Arial" w:hAnsi="Arial" w:cs="Arial"/>
          <w:bCs/>
          <w:sz w:val="20"/>
          <w:szCs w:val="20"/>
          <w:lang w:val="en-GB"/>
        </w:rPr>
        <w:t xml:space="preserve"> personnel or visitors</w:t>
      </w:r>
      <w:r w:rsidRPr="00A50973">
        <w:rPr>
          <w:rFonts w:ascii="Arial" w:eastAsia="Calibri" w:hAnsi="Arial" w:cs="Arial"/>
          <w:iCs/>
          <w:sz w:val="20"/>
          <w:szCs w:val="20"/>
          <w:lang w:val="en-US" w:eastAsia="en-US"/>
        </w:rPr>
        <w:t xml:space="preserve"> </w:t>
      </w:r>
      <w:r w:rsidRPr="00A50973">
        <w:rPr>
          <w:rFonts w:ascii="Arial" w:hAnsi="Arial" w:cs="Arial"/>
          <w:bCs/>
          <w:sz w:val="20"/>
          <w:szCs w:val="20"/>
          <w:lang w:val="en-GB"/>
        </w:rPr>
        <w:t>in</w:t>
      </w:r>
      <w:r w:rsidRPr="00A50973">
        <w:rPr>
          <w:rFonts w:ascii="Arial" w:hAnsi="Arial" w:cs="Arial"/>
          <w:bCs/>
          <w:color w:val="0070C0"/>
          <w:sz w:val="20"/>
          <w:szCs w:val="20"/>
          <w:lang w:val="en-GB"/>
        </w:rPr>
        <w:t xml:space="preserve"> </w:t>
      </w:r>
      <w:r w:rsidRPr="00C01EAD">
        <w:rPr>
          <w:rFonts w:ascii="Arial" w:hAnsi="Arial" w:cs="Arial"/>
          <w:sz w:val="20"/>
          <w:szCs w:val="20"/>
          <w:highlight w:val="yellow"/>
          <w:lang w:val="en-CA"/>
        </w:rPr>
        <w:t>[country/region]</w:t>
      </w:r>
      <w:r w:rsidRPr="00A50973">
        <w:rPr>
          <w:rFonts w:ascii="Arial" w:eastAsia="Calibri" w:hAnsi="Arial" w:cs="Arial"/>
          <w:iCs/>
          <w:sz w:val="20"/>
          <w:szCs w:val="20"/>
          <w:lang w:val="en-CA" w:eastAsia="en-US"/>
        </w:rPr>
        <w:t>,</w:t>
      </w:r>
      <w:r w:rsidRPr="00A50973">
        <w:rPr>
          <w:rFonts w:ascii="Arial" w:eastAsia="Calibri" w:hAnsi="Arial" w:cs="Arial"/>
          <w:iCs/>
          <w:sz w:val="20"/>
          <w:szCs w:val="20"/>
          <w:lang w:val="en-US" w:eastAsia="en-US"/>
        </w:rPr>
        <w:t xml:space="preserve"> </w:t>
      </w:r>
      <w:r w:rsidRPr="00C01EAD">
        <w:rPr>
          <w:rFonts w:ascii="Arial" w:eastAsia="Calibri" w:hAnsi="Arial" w:cs="Arial"/>
          <w:iCs/>
          <w:sz w:val="20"/>
          <w:szCs w:val="20"/>
          <w:lang w:val="en-US" w:eastAsia="en-US"/>
        </w:rPr>
        <w:t>such as the</w:t>
      </w:r>
      <w:r w:rsidRPr="00A50973">
        <w:rPr>
          <w:rFonts w:ascii="Arial" w:eastAsia="Calibri" w:hAnsi="Arial" w:cs="Arial"/>
          <w:iCs/>
          <w:color w:val="0000FF"/>
          <w:sz w:val="20"/>
          <w:szCs w:val="20"/>
          <w:lang w:val="en-US" w:eastAsia="en-US"/>
        </w:rPr>
        <w:t xml:space="preserve"> </w:t>
      </w:r>
      <w:r w:rsidRPr="00C01EAD">
        <w:rPr>
          <w:rFonts w:ascii="Arial" w:eastAsia="Calibri" w:hAnsi="Arial" w:cs="Arial"/>
          <w:iCs/>
          <w:sz w:val="20"/>
          <w:szCs w:val="20"/>
          <w:lang w:val="en-US" w:eastAsia="en-US"/>
        </w:rPr>
        <w:t>[</w:t>
      </w:r>
      <w:r w:rsidRPr="00C01EAD">
        <w:rPr>
          <w:rFonts w:ascii="Arial" w:eastAsia="Calibri" w:hAnsi="Arial" w:cs="Arial"/>
          <w:iCs/>
          <w:sz w:val="20"/>
          <w:szCs w:val="20"/>
          <w:highlight w:val="yellow"/>
          <w:lang w:val="en-US" w:eastAsia="en-US"/>
        </w:rPr>
        <w:t xml:space="preserve">Movement Security Framework Agreement signed on </w:t>
      </w:r>
      <w:proofErr w:type="spellStart"/>
      <w:proofErr w:type="gramStart"/>
      <w:r w:rsidRPr="00C01EAD">
        <w:rPr>
          <w:rFonts w:ascii="Arial" w:eastAsia="Calibri" w:hAnsi="Arial" w:cs="Arial"/>
          <w:iCs/>
          <w:sz w:val="20"/>
          <w:szCs w:val="20"/>
          <w:highlight w:val="yellow"/>
          <w:lang w:val="en-US" w:eastAsia="en-US"/>
        </w:rPr>
        <w:t>dd.mm.yyyy</w:t>
      </w:r>
      <w:proofErr w:type="spellEnd"/>
      <w:proofErr w:type="gramEnd"/>
      <w:r w:rsidRPr="00C01EAD">
        <w:rPr>
          <w:rFonts w:ascii="Arial" w:eastAsia="Calibri" w:hAnsi="Arial" w:cs="Arial"/>
          <w:iCs/>
          <w:sz w:val="20"/>
          <w:szCs w:val="20"/>
          <w:highlight w:val="yellow"/>
          <w:lang w:val="en-US" w:eastAsia="en-US"/>
        </w:rPr>
        <w:t xml:space="preserve"> / Integration Agreement with the International Federation</w:t>
      </w:r>
      <w:r w:rsidRPr="00C01EAD">
        <w:rPr>
          <w:rFonts w:ascii="Arial" w:eastAsia="Calibri" w:hAnsi="Arial" w:cs="Arial"/>
          <w:iCs/>
          <w:sz w:val="20"/>
          <w:szCs w:val="20"/>
          <w:lang w:val="en-US" w:eastAsia="en-US"/>
        </w:rPr>
        <w:t>].</w:t>
      </w:r>
      <w:r w:rsidRPr="00A50973">
        <w:rPr>
          <w:rFonts w:ascii="Arial" w:eastAsia="Calibri" w:hAnsi="Arial" w:cs="Arial"/>
          <w:iCs/>
          <w:color w:val="C00000"/>
          <w:sz w:val="20"/>
          <w:szCs w:val="20"/>
          <w:lang w:val="en-US" w:eastAsia="en-US"/>
        </w:rPr>
        <w:t xml:space="preserve"> </w:t>
      </w:r>
      <w:r w:rsidRPr="00A50973">
        <w:rPr>
          <w:rFonts w:ascii="Arial" w:eastAsia="Calibri" w:hAnsi="Arial" w:cs="Arial"/>
          <w:iCs/>
          <w:sz w:val="20"/>
          <w:szCs w:val="20"/>
          <w:lang w:val="en-US" w:eastAsia="en-US"/>
        </w:rPr>
        <w:t xml:space="preserve">The present Agreement pertains exclusively to the security support provided by ICRC to the </w:t>
      </w:r>
      <w:r w:rsidRPr="00A50973">
        <w:rPr>
          <w:rFonts w:ascii="Arial" w:hAnsi="Arial" w:cs="Arial"/>
          <w:sz w:val="20"/>
          <w:szCs w:val="20"/>
          <w:lang w:val="en-US"/>
        </w:rPr>
        <w:t>[</w:t>
      </w:r>
      <w:r>
        <w:rPr>
          <w:rFonts w:ascii="Arial" w:hAnsi="Arial" w:cs="Arial"/>
          <w:bCs/>
          <w:sz w:val="20"/>
          <w:szCs w:val="20"/>
          <w:highlight w:val="yellow"/>
          <w:lang w:val="en-CA"/>
        </w:rPr>
        <w:t>PNS abbreviation]</w:t>
      </w:r>
      <w:r w:rsidRPr="00A50973">
        <w:rPr>
          <w:rFonts w:ascii="Arial" w:eastAsia="Calibri" w:hAnsi="Arial" w:cs="Arial"/>
          <w:iCs/>
          <w:color w:val="0000FF"/>
          <w:sz w:val="20"/>
          <w:szCs w:val="20"/>
          <w:lang w:val="en-US" w:eastAsia="en-US"/>
        </w:rPr>
        <w:t xml:space="preserve"> </w:t>
      </w:r>
      <w:r w:rsidRPr="00A50973">
        <w:rPr>
          <w:rFonts w:ascii="Arial" w:eastAsia="Calibri" w:hAnsi="Arial" w:cs="Arial"/>
          <w:iCs/>
          <w:sz w:val="20"/>
          <w:szCs w:val="20"/>
          <w:lang w:val="en-US" w:eastAsia="en-US"/>
        </w:rPr>
        <w:t>international</w:t>
      </w:r>
      <w:r w:rsidRPr="00A50973">
        <w:rPr>
          <w:rFonts w:ascii="Arial" w:eastAsia="Calibri" w:hAnsi="Arial" w:cs="Arial"/>
          <w:iCs/>
          <w:color w:val="0070C0"/>
          <w:sz w:val="20"/>
          <w:szCs w:val="20"/>
          <w:lang w:val="en-US" w:eastAsia="en-US"/>
        </w:rPr>
        <w:t xml:space="preserve"> </w:t>
      </w:r>
      <w:r w:rsidRPr="00A50973">
        <w:rPr>
          <w:rFonts w:ascii="Arial" w:eastAsia="Calibri" w:hAnsi="Arial" w:cs="Arial"/>
          <w:iCs/>
          <w:sz w:val="20"/>
          <w:szCs w:val="20"/>
          <w:lang w:val="en-US" w:eastAsia="en-US"/>
        </w:rPr>
        <w:t xml:space="preserve">staff in </w:t>
      </w:r>
      <w:r w:rsidRPr="00C01EAD">
        <w:rPr>
          <w:rFonts w:ascii="Arial" w:hAnsi="Arial" w:cs="Arial"/>
          <w:sz w:val="20"/>
          <w:szCs w:val="20"/>
          <w:highlight w:val="yellow"/>
          <w:lang w:val="en-CA"/>
        </w:rPr>
        <w:t>[country/region]</w:t>
      </w:r>
      <w:r w:rsidRPr="00C01EAD">
        <w:rPr>
          <w:rFonts w:ascii="Arial" w:eastAsia="Calibri" w:hAnsi="Arial" w:cs="Arial"/>
          <w:iCs/>
          <w:sz w:val="20"/>
          <w:szCs w:val="20"/>
          <w:highlight w:val="yellow"/>
          <w:lang w:val="en-US" w:eastAsia="en-US"/>
        </w:rPr>
        <w:t>.</w:t>
      </w:r>
      <w:r w:rsidRPr="00A50973">
        <w:rPr>
          <w:rFonts w:ascii="Arial" w:eastAsia="Calibri" w:hAnsi="Arial" w:cs="Arial"/>
          <w:iCs/>
          <w:sz w:val="20"/>
          <w:szCs w:val="20"/>
          <w:lang w:val="en-US" w:eastAsia="en-US"/>
        </w:rPr>
        <w:t xml:space="preserve"> </w:t>
      </w:r>
    </w:p>
    <w:p w14:paraId="7BFBFD22" w14:textId="77777777" w:rsidR="00CF0B2C" w:rsidRPr="00CF0B2C" w:rsidRDefault="00CF0B2C" w:rsidP="00CD5FB0">
      <w:pPr>
        <w:spacing w:line="276" w:lineRule="auto"/>
        <w:jc w:val="both"/>
        <w:rPr>
          <w:rFonts w:ascii="Arial" w:hAnsi="Arial" w:cs="Arial"/>
          <w:sz w:val="20"/>
          <w:szCs w:val="20"/>
          <w:lang w:val="en-US"/>
        </w:rPr>
      </w:pPr>
    </w:p>
    <w:p w14:paraId="166CCDEF" w14:textId="0790AE42" w:rsidR="00CF0B2C" w:rsidRPr="00CF0B2C" w:rsidRDefault="00CF0B2C">
      <w:pPr>
        <w:pStyle w:val="ListParagraph"/>
        <w:numPr>
          <w:ilvl w:val="1"/>
          <w:numId w:val="7"/>
        </w:numPr>
        <w:spacing w:line="276" w:lineRule="auto"/>
        <w:ind w:hanging="720"/>
        <w:jc w:val="both"/>
        <w:rPr>
          <w:rFonts w:ascii="Arial" w:hAnsi="Arial" w:cs="Arial"/>
          <w:sz w:val="20"/>
          <w:szCs w:val="20"/>
          <w:lang w:val="en-US"/>
        </w:rPr>
      </w:pPr>
      <w:r w:rsidRPr="00A50973">
        <w:rPr>
          <w:rFonts w:ascii="Arial" w:eastAsia="Calibri" w:hAnsi="Arial" w:cs="Arial"/>
          <w:iCs/>
          <w:sz w:val="20"/>
          <w:szCs w:val="20"/>
          <w:lang w:val="en-US" w:eastAsia="en-US"/>
        </w:rPr>
        <w:t>All provisions of the [</w:t>
      </w:r>
      <w:r w:rsidRPr="00A50973">
        <w:rPr>
          <w:rFonts w:ascii="Arial" w:eastAsia="Calibri" w:hAnsi="Arial" w:cs="Arial"/>
          <w:iCs/>
          <w:sz w:val="20"/>
          <w:szCs w:val="20"/>
          <w:highlight w:val="yellow"/>
          <w:lang w:val="en-US" w:eastAsia="en-US"/>
        </w:rPr>
        <w:t>Partnership Framework Agreement</w:t>
      </w:r>
      <w:r>
        <w:rPr>
          <w:rFonts w:ascii="Arial" w:eastAsia="Calibri" w:hAnsi="Arial" w:cs="Arial"/>
          <w:iCs/>
          <w:sz w:val="20"/>
          <w:szCs w:val="20"/>
          <w:highlight w:val="yellow"/>
          <w:lang w:val="en-US" w:eastAsia="en-US"/>
        </w:rPr>
        <w:t xml:space="preserve"> and</w:t>
      </w:r>
      <w:r w:rsidRPr="00A50973">
        <w:rPr>
          <w:rFonts w:ascii="Arial" w:eastAsia="Calibri" w:hAnsi="Arial" w:cs="Arial"/>
          <w:iCs/>
          <w:sz w:val="20"/>
          <w:szCs w:val="20"/>
          <w:highlight w:val="yellow"/>
          <w:lang w:val="en-US" w:eastAsia="en-US"/>
        </w:rPr>
        <w:t xml:space="preserve"> its Annex on Partners’ Duties and </w:t>
      </w:r>
      <w:r w:rsidRPr="00423B3E">
        <w:rPr>
          <w:rFonts w:ascii="Arial" w:eastAsia="Calibri" w:hAnsi="Arial" w:cs="Arial"/>
          <w:iCs/>
          <w:sz w:val="20"/>
          <w:szCs w:val="20"/>
          <w:highlight w:val="yellow"/>
          <w:lang w:val="en-US" w:eastAsia="en-US"/>
        </w:rPr>
        <w:t>Commitments</w:t>
      </w:r>
      <w:r w:rsidRPr="00A50973">
        <w:rPr>
          <w:rFonts w:ascii="Arial" w:eastAsia="Calibri" w:hAnsi="Arial" w:cs="Arial"/>
          <w:iCs/>
          <w:sz w:val="20"/>
          <w:szCs w:val="20"/>
          <w:lang w:val="en-US" w:eastAsia="en-US"/>
        </w:rPr>
        <w:t>]</w:t>
      </w:r>
      <w:r>
        <w:rPr>
          <w:rFonts w:ascii="Arial" w:eastAsia="Calibri" w:hAnsi="Arial" w:cs="Arial"/>
          <w:iCs/>
          <w:sz w:val="20"/>
          <w:szCs w:val="20"/>
          <w:lang w:val="en-US" w:eastAsia="en-US"/>
        </w:rPr>
        <w:t xml:space="preserve"> </w:t>
      </w:r>
      <w:r w:rsidRPr="00A50973">
        <w:rPr>
          <w:rFonts w:ascii="Arial" w:eastAsia="Calibri" w:hAnsi="Arial" w:cs="Arial"/>
          <w:iCs/>
          <w:sz w:val="20"/>
          <w:szCs w:val="20"/>
          <w:lang w:val="en-US" w:eastAsia="en-US"/>
        </w:rPr>
        <w:t>signed between the Partners on [</w:t>
      </w:r>
      <w:r w:rsidRPr="00A50973">
        <w:rPr>
          <w:rFonts w:ascii="Arial" w:eastAsia="Calibri" w:hAnsi="Arial" w:cs="Arial"/>
          <w:iCs/>
          <w:sz w:val="20"/>
          <w:szCs w:val="20"/>
          <w:highlight w:val="yellow"/>
          <w:lang w:val="en-US" w:eastAsia="en-US"/>
        </w:rPr>
        <w:t xml:space="preserve">date </w:t>
      </w:r>
      <w:proofErr w:type="spellStart"/>
      <w:proofErr w:type="gramStart"/>
      <w:r w:rsidRPr="00A50973">
        <w:rPr>
          <w:rFonts w:ascii="Arial" w:eastAsia="Calibri" w:hAnsi="Arial" w:cs="Arial"/>
          <w:iCs/>
          <w:sz w:val="20"/>
          <w:szCs w:val="20"/>
          <w:highlight w:val="yellow"/>
          <w:lang w:val="en-US" w:eastAsia="en-US"/>
        </w:rPr>
        <w:t>dd.mm.yyyy</w:t>
      </w:r>
      <w:proofErr w:type="spellEnd"/>
      <w:proofErr w:type="gramEnd"/>
      <w:r w:rsidRPr="00A50973">
        <w:rPr>
          <w:rFonts w:ascii="Arial" w:eastAsia="Calibri" w:hAnsi="Arial" w:cs="Arial"/>
          <w:iCs/>
          <w:sz w:val="20"/>
          <w:szCs w:val="20"/>
          <w:lang w:val="en-US" w:eastAsia="en-US"/>
        </w:rPr>
        <w:t>] and valid until [</w:t>
      </w:r>
      <w:r w:rsidRPr="00A50973">
        <w:rPr>
          <w:rFonts w:ascii="Arial" w:eastAsia="Calibri" w:hAnsi="Arial" w:cs="Arial"/>
          <w:iCs/>
          <w:sz w:val="20"/>
          <w:szCs w:val="20"/>
          <w:highlight w:val="yellow"/>
          <w:lang w:val="en-US" w:eastAsia="en-US"/>
        </w:rPr>
        <w:t xml:space="preserve">date </w:t>
      </w:r>
      <w:proofErr w:type="spellStart"/>
      <w:r w:rsidRPr="00A50973">
        <w:rPr>
          <w:rFonts w:ascii="Arial" w:eastAsia="Calibri" w:hAnsi="Arial" w:cs="Arial"/>
          <w:iCs/>
          <w:sz w:val="20"/>
          <w:szCs w:val="20"/>
          <w:highlight w:val="yellow"/>
          <w:lang w:val="en-US" w:eastAsia="en-US"/>
        </w:rPr>
        <w:t>dd.mm.yyyy</w:t>
      </w:r>
      <w:proofErr w:type="spellEnd"/>
      <w:r w:rsidRPr="00A50973">
        <w:rPr>
          <w:rFonts w:ascii="Arial" w:eastAsia="Calibri" w:hAnsi="Arial" w:cs="Arial"/>
          <w:iCs/>
          <w:sz w:val="20"/>
          <w:szCs w:val="20"/>
          <w:lang w:val="en-US" w:eastAsia="en-US"/>
        </w:rPr>
        <w:t>]</w:t>
      </w:r>
      <w:r>
        <w:rPr>
          <w:rFonts w:ascii="Arial" w:eastAsia="Calibri" w:hAnsi="Arial" w:cs="Arial"/>
          <w:iCs/>
          <w:sz w:val="20"/>
          <w:szCs w:val="20"/>
          <w:lang w:val="en-US" w:eastAsia="en-US"/>
        </w:rPr>
        <w:t>, [</w:t>
      </w:r>
      <w:r w:rsidRPr="00423B3E">
        <w:rPr>
          <w:rFonts w:ascii="Arial" w:eastAsia="Calibri" w:hAnsi="Arial" w:cs="Arial"/>
          <w:iCs/>
          <w:sz w:val="20"/>
          <w:szCs w:val="20"/>
          <w:highlight w:val="yellow"/>
          <w:lang w:val="en-US" w:eastAsia="en-US"/>
        </w:rPr>
        <w:t>as well as the Country Services and Support Agreement, of which this Agreement is an integral part of,</w:t>
      </w:r>
      <w:r>
        <w:rPr>
          <w:rFonts w:ascii="Arial" w:eastAsia="Calibri" w:hAnsi="Arial" w:cs="Arial"/>
          <w:iCs/>
          <w:sz w:val="20"/>
          <w:szCs w:val="20"/>
          <w:lang w:val="en-US" w:eastAsia="en-US"/>
        </w:rPr>
        <w:t xml:space="preserve">]  are committing upon the Partners in the implementation and performance of this Agreement. </w:t>
      </w:r>
      <w:r>
        <w:rPr>
          <w:rFonts w:ascii="Arial" w:eastAsia="Calibri" w:hAnsi="Arial" w:cs="Arial"/>
          <w:i/>
          <w:sz w:val="20"/>
          <w:szCs w:val="20"/>
          <w:lang w:val="en-US" w:eastAsia="en-US"/>
        </w:rPr>
        <w:t>[</w:t>
      </w:r>
      <w:r w:rsidRPr="00423B3E">
        <w:rPr>
          <w:rFonts w:ascii="Arial" w:eastAsia="Calibri" w:hAnsi="Arial" w:cs="Arial"/>
          <w:i/>
          <w:color w:val="0070C0"/>
          <w:sz w:val="20"/>
          <w:szCs w:val="20"/>
          <w:lang w:val="en-US" w:eastAsia="en-US"/>
        </w:rPr>
        <w:t>Delete the PFA or CSSA if not applicable -</w:t>
      </w:r>
      <w:r>
        <w:rPr>
          <w:rFonts w:ascii="Arial" w:eastAsia="Calibri" w:hAnsi="Arial" w:cs="Arial"/>
          <w:i/>
          <w:sz w:val="20"/>
          <w:szCs w:val="20"/>
          <w:lang w:val="en-US" w:eastAsia="en-US"/>
        </w:rPr>
        <w:t xml:space="preserve"> </w:t>
      </w:r>
      <w:r>
        <w:rPr>
          <w:rFonts w:ascii="Arial" w:eastAsia="Calibri" w:hAnsi="Arial" w:cs="Arial"/>
          <w:i/>
          <w:color w:val="0070C0"/>
          <w:sz w:val="20"/>
          <w:szCs w:val="20"/>
          <w:lang w:val="en-US" w:eastAsia="en-US"/>
        </w:rPr>
        <w:t>include any other valid overarching agreement such as Global Thematic Agreement</w:t>
      </w:r>
      <w:r w:rsidRPr="00A50973">
        <w:rPr>
          <w:rFonts w:ascii="Arial" w:eastAsia="Calibri" w:hAnsi="Arial" w:cs="Arial"/>
          <w:i/>
          <w:color w:val="0070C0"/>
          <w:sz w:val="20"/>
          <w:szCs w:val="20"/>
          <w:lang w:val="en-US" w:eastAsia="en-US"/>
        </w:rPr>
        <w:t>]</w:t>
      </w:r>
    </w:p>
    <w:p w14:paraId="5F08359B" w14:textId="77777777" w:rsidR="00CF0B2C" w:rsidRPr="00CF0B2C" w:rsidRDefault="00CF0B2C" w:rsidP="00CD5FB0">
      <w:pPr>
        <w:pStyle w:val="ListParagraph"/>
        <w:spacing w:line="276" w:lineRule="auto"/>
        <w:rPr>
          <w:rFonts w:ascii="Arial" w:hAnsi="Arial" w:cs="Arial"/>
          <w:sz w:val="20"/>
          <w:szCs w:val="20"/>
          <w:lang w:val="en-US"/>
        </w:rPr>
      </w:pPr>
    </w:p>
    <w:p w14:paraId="5AA23497" w14:textId="51A69E5C" w:rsidR="00CF0B2C" w:rsidRPr="00CF0B2C" w:rsidRDefault="004B37AD">
      <w:pPr>
        <w:pStyle w:val="ListParagraph"/>
        <w:numPr>
          <w:ilvl w:val="1"/>
          <w:numId w:val="7"/>
        </w:numPr>
        <w:spacing w:line="276" w:lineRule="auto"/>
        <w:ind w:hanging="720"/>
        <w:jc w:val="both"/>
        <w:rPr>
          <w:rFonts w:ascii="Arial" w:hAnsi="Arial" w:cs="Arial"/>
          <w:i/>
          <w:iCs/>
          <w:color w:val="0070C0"/>
          <w:sz w:val="20"/>
          <w:szCs w:val="20"/>
          <w:lang w:val="en-US"/>
        </w:rPr>
      </w:pPr>
      <w:r w:rsidRPr="004B37AD">
        <w:rPr>
          <w:rFonts w:ascii="Arial" w:hAnsi="Arial" w:cs="Arial"/>
          <w:i/>
          <w:iCs/>
          <w:color w:val="0070C0"/>
          <w:sz w:val="20"/>
          <w:szCs w:val="20"/>
          <w:lang w:val="en-US"/>
        </w:rPr>
        <w:t>[I</w:t>
      </w:r>
      <w:r w:rsidR="00CF0B2C" w:rsidRPr="00CF0B2C">
        <w:rPr>
          <w:rFonts w:ascii="Arial" w:hAnsi="Arial" w:cs="Arial"/>
          <w:i/>
          <w:iCs/>
          <w:color w:val="0070C0"/>
          <w:sz w:val="20"/>
          <w:szCs w:val="20"/>
          <w:lang w:val="en-US"/>
        </w:rPr>
        <w:t>nclude this paragraph if the ICRC and the PNS do not have a signed Annex on Partners’ Duties and Commitments. It is then mandatory to sign and append the ‘Duties Annex’ to this Agreement.]</w:t>
      </w:r>
    </w:p>
    <w:p w14:paraId="1532C415" w14:textId="2E6791B7" w:rsidR="00CF0B2C" w:rsidRDefault="00CF0B2C" w:rsidP="00CD5FB0">
      <w:pPr>
        <w:pStyle w:val="ListParagraph"/>
        <w:spacing w:line="276" w:lineRule="auto"/>
        <w:jc w:val="both"/>
        <w:rPr>
          <w:rFonts w:ascii="Arial" w:hAnsi="Arial" w:cs="Arial"/>
          <w:sz w:val="20"/>
          <w:szCs w:val="20"/>
          <w:lang w:val="en-US"/>
        </w:rPr>
      </w:pPr>
      <w:r w:rsidRPr="00CF0B2C">
        <w:rPr>
          <w:rFonts w:ascii="Arial" w:hAnsi="Arial" w:cs="Arial"/>
          <w:sz w:val="20"/>
          <w:szCs w:val="20"/>
          <w:lang w:val="en-US"/>
        </w:rPr>
        <w:t>The Annex on Partners’ Duties and Commitments forms an integral part of this Agreement and their combined content shall be committing upon the Partners in the implementation and performance of this Agreement.</w:t>
      </w:r>
    </w:p>
    <w:p w14:paraId="564DEB4D" w14:textId="77777777" w:rsidR="004B37AD" w:rsidRPr="004B37AD" w:rsidRDefault="004B37AD" w:rsidP="00CD5FB0">
      <w:pPr>
        <w:spacing w:line="276" w:lineRule="auto"/>
        <w:jc w:val="both"/>
        <w:rPr>
          <w:rFonts w:ascii="Arial" w:hAnsi="Arial" w:cs="Arial"/>
          <w:sz w:val="20"/>
          <w:szCs w:val="20"/>
          <w:lang w:val="en-US"/>
        </w:rPr>
      </w:pPr>
    </w:p>
    <w:p w14:paraId="7DAD0E4F" w14:textId="11C1FB5B" w:rsidR="00CF0B2C" w:rsidRDefault="00CF0B2C">
      <w:pPr>
        <w:pStyle w:val="DefaultText"/>
        <w:numPr>
          <w:ilvl w:val="1"/>
          <w:numId w:val="7"/>
        </w:numPr>
        <w:spacing w:line="276" w:lineRule="auto"/>
        <w:ind w:hanging="720"/>
        <w:jc w:val="both"/>
        <w:rPr>
          <w:rFonts w:cs="Arial"/>
          <w:i/>
          <w:iCs/>
          <w:color w:val="0070C0"/>
          <w:sz w:val="20"/>
          <w:lang w:val="en-CA"/>
        </w:rPr>
      </w:pPr>
      <w:r w:rsidRPr="000C5F8E">
        <w:rPr>
          <w:rFonts w:cs="Arial"/>
          <w:sz w:val="20"/>
        </w:rPr>
        <w:t>The Partners agree to implement this Ag</w:t>
      </w:r>
      <w:r>
        <w:rPr>
          <w:rFonts w:cs="Arial"/>
          <w:sz w:val="20"/>
        </w:rPr>
        <w:t>reement</w:t>
      </w:r>
      <w:r w:rsidRPr="000C5F8E">
        <w:rPr>
          <w:rFonts w:cs="Arial"/>
          <w:sz w:val="20"/>
        </w:rPr>
        <w:t xml:space="preserve"> in accordance with the Statutes and the Fundamental Principles of the Movement, the Code for Good Partnership (agreed at the 2009 Council of Delegates) and the Movement’s agreed coordination rules and frameworks, including the Movement Coordination for Collective Impact Agreement (Seville Agreement 2.0), and the resolutions on Strengthening Movement Cooperation and Coordination (SMCC) adopted by the Council of Delegates. </w:t>
      </w:r>
      <w:r w:rsidRPr="002C0129">
        <w:rPr>
          <w:rFonts w:cs="Arial"/>
          <w:i/>
          <w:iCs/>
          <w:color w:val="5B9BD5" w:themeColor="accent1"/>
          <w:sz w:val="20"/>
          <w:lang w:val="en-CA"/>
        </w:rPr>
        <w:t>[</w:t>
      </w:r>
      <w:r w:rsidRPr="000C5F8E">
        <w:rPr>
          <w:rFonts w:cs="Arial"/>
          <w:i/>
          <w:iCs/>
          <w:color w:val="0070C0"/>
          <w:sz w:val="20"/>
          <w:lang w:val="en-CA"/>
        </w:rPr>
        <w:t>No need for this article if signed and valid PFA</w:t>
      </w:r>
      <w:r>
        <w:rPr>
          <w:rFonts w:cs="Arial"/>
          <w:i/>
          <w:iCs/>
          <w:color w:val="0070C0"/>
          <w:sz w:val="20"/>
          <w:lang w:val="en-CA"/>
        </w:rPr>
        <w:t xml:space="preserve"> or CSSA</w:t>
      </w:r>
      <w:r w:rsidRPr="000C5F8E">
        <w:rPr>
          <w:rFonts w:cs="Arial"/>
          <w:i/>
          <w:iCs/>
          <w:color w:val="0070C0"/>
          <w:sz w:val="20"/>
          <w:lang w:val="en-CA"/>
        </w:rPr>
        <w:t xml:space="preserve"> includes this.]</w:t>
      </w:r>
    </w:p>
    <w:p w14:paraId="5FB3AFCD" w14:textId="71FE692A" w:rsidR="00CF0B2C" w:rsidRDefault="00CF0B2C" w:rsidP="00CD5FB0">
      <w:pPr>
        <w:spacing w:line="276" w:lineRule="auto"/>
        <w:ind w:left="709" w:hanging="709"/>
        <w:jc w:val="both"/>
        <w:rPr>
          <w:rFonts w:ascii="Arial" w:hAnsi="Arial" w:cs="Arial"/>
          <w:color w:val="000000"/>
          <w:sz w:val="20"/>
          <w:szCs w:val="20"/>
          <w:lang w:val="en-GB" w:eastAsia="en-GB"/>
        </w:rPr>
      </w:pPr>
    </w:p>
    <w:p w14:paraId="39BA2BBF" w14:textId="77777777" w:rsidR="001354D5" w:rsidRDefault="001354D5" w:rsidP="00CD5FB0">
      <w:pPr>
        <w:pStyle w:val="DefaultText"/>
        <w:spacing w:line="276" w:lineRule="auto"/>
        <w:jc w:val="both"/>
        <w:rPr>
          <w:rFonts w:cs="Arial"/>
          <w:b/>
          <w:bCs/>
          <w:sz w:val="20"/>
          <w:lang w:val="en-CA"/>
        </w:rPr>
      </w:pPr>
    </w:p>
    <w:p w14:paraId="79181594" w14:textId="120BC473" w:rsidR="001354D5" w:rsidRPr="00625B57" w:rsidRDefault="001354D5">
      <w:pPr>
        <w:pStyle w:val="DefaultText"/>
        <w:numPr>
          <w:ilvl w:val="0"/>
          <w:numId w:val="7"/>
        </w:numPr>
        <w:spacing w:line="276" w:lineRule="auto"/>
        <w:ind w:hanging="720"/>
        <w:jc w:val="both"/>
        <w:rPr>
          <w:rFonts w:cs="Arial"/>
          <w:b/>
          <w:bCs/>
          <w:sz w:val="20"/>
        </w:rPr>
      </w:pPr>
      <w:r w:rsidRPr="00625B57">
        <w:rPr>
          <w:rFonts w:cs="Arial"/>
          <w:b/>
          <w:bCs/>
          <w:sz w:val="20"/>
          <w:lang w:val="en-CA"/>
        </w:rPr>
        <w:t>Description of the [</w:t>
      </w:r>
      <w:r w:rsidRPr="00625B57">
        <w:rPr>
          <w:rFonts w:cs="Arial"/>
          <w:b/>
          <w:bCs/>
          <w:sz w:val="20"/>
          <w:highlight w:val="yellow"/>
          <w:lang w:val="en-CA"/>
        </w:rPr>
        <w:t>PNS Abbreviation</w:t>
      </w:r>
      <w:r w:rsidRPr="00625B57">
        <w:rPr>
          <w:rFonts w:cs="Arial"/>
          <w:b/>
          <w:bCs/>
          <w:sz w:val="20"/>
          <w:lang w:val="en-CA"/>
        </w:rPr>
        <w:t xml:space="preserve">] </w:t>
      </w:r>
      <w:r>
        <w:rPr>
          <w:rFonts w:cs="Arial"/>
          <w:b/>
          <w:bCs/>
          <w:sz w:val="20"/>
          <w:lang w:val="en-CA"/>
        </w:rPr>
        <w:t>operational activities in [</w:t>
      </w:r>
      <w:r w:rsidRPr="00625B57">
        <w:rPr>
          <w:rFonts w:cs="Arial"/>
          <w:b/>
          <w:bCs/>
          <w:sz w:val="20"/>
          <w:highlight w:val="yellow"/>
          <w:lang w:val="en-CA"/>
        </w:rPr>
        <w:t>country</w:t>
      </w:r>
      <w:r>
        <w:rPr>
          <w:rFonts w:cs="Arial"/>
          <w:b/>
          <w:bCs/>
          <w:sz w:val="20"/>
          <w:lang w:val="en-CA"/>
        </w:rPr>
        <w:t>]</w:t>
      </w:r>
    </w:p>
    <w:p w14:paraId="2C00D5CA" w14:textId="77777777" w:rsidR="001354D5" w:rsidRPr="00625B57" w:rsidRDefault="001354D5" w:rsidP="00CD5FB0">
      <w:pPr>
        <w:spacing w:line="276" w:lineRule="auto"/>
        <w:ind w:left="708"/>
        <w:jc w:val="both"/>
        <w:rPr>
          <w:rFonts w:ascii="Arial" w:hAnsi="Arial" w:cs="Arial"/>
          <w:i/>
          <w:iCs/>
          <w:color w:val="0070C0"/>
          <w:sz w:val="20"/>
          <w:szCs w:val="20"/>
          <w:lang w:val="en-GB"/>
        </w:rPr>
      </w:pPr>
      <w:r w:rsidRPr="00625B57">
        <w:rPr>
          <w:rFonts w:ascii="Arial" w:hAnsi="Arial" w:cs="Arial"/>
          <w:i/>
          <w:iCs/>
          <w:color w:val="0070C0"/>
          <w:sz w:val="20"/>
          <w:szCs w:val="20"/>
          <w:lang w:val="en-GB"/>
        </w:rPr>
        <w:t>[Provide a brief description of the PNS’ programmes/activities in the country; the headcount, including international and resident staff, the areas of operation/place of work and residence</w:t>
      </w:r>
      <w:r>
        <w:rPr>
          <w:rFonts w:ascii="Arial" w:hAnsi="Arial" w:cs="Arial"/>
          <w:i/>
          <w:iCs/>
          <w:color w:val="0070C0"/>
          <w:sz w:val="20"/>
          <w:szCs w:val="20"/>
          <w:lang w:val="en-GB"/>
        </w:rPr>
        <w:t xml:space="preserve">. </w:t>
      </w:r>
      <w:proofErr w:type="gramStart"/>
      <w:r>
        <w:rPr>
          <w:rFonts w:ascii="Arial" w:hAnsi="Arial" w:cs="Arial"/>
          <w:i/>
          <w:iCs/>
          <w:color w:val="0070C0"/>
          <w:sz w:val="20"/>
          <w:szCs w:val="20"/>
          <w:lang w:val="en-GB"/>
        </w:rPr>
        <w:t>Make reference</w:t>
      </w:r>
      <w:proofErr w:type="gramEnd"/>
      <w:r>
        <w:rPr>
          <w:rFonts w:ascii="Arial" w:hAnsi="Arial" w:cs="Arial"/>
          <w:i/>
          <w:iCs/>
          <w:color w:val="0070C0"/>
          <w:sz w:val="20"/>
          <w:szCs w:val="20"/>
          <w:lang w:val="en-GB"/>
        </w:rPr>
        <w:t xml:space="preserve"> to any other relevant agreements that may describe the PNS activities in further details.</w:t>
      </w:r>
      <w:r w:rsidRPr="00625B57">
        <w:rPr>
          <w:rFonts w:ascii="Arial" w:hAnsi="Arial" w:cs="Arial"/>
          <w:i/>
          <w:iCs/>
          <w:color w:val="0070C0"/>
          <w:sz w:val="20"/>
          <w:szCs w:val="20"/>
          <w:lang w:val="en-GB"/>
        </w:rPr>
        <w:t>]</w:t>
      </w:r>
    </w:p>
    <w:p w14:paraId="48156D8A" w14:textId="77777777" w:rsidR="001354D5" w:rsidRPr="001354D5" w:rsidRDefault="001354D5" w:rsidP="00CD5FB0">
      <w:pPr>
        <w:spacing w:line="276" w:lineRule="auto"/>
        <w:jc w:val="both"/>
        <w:rPr>
          <w:rFonts w:ascii="Arial" w:hAnsi="Arial" w:cs="Arial"/>
          <w:color w:val="000000"/>
          <w:sz w:val="20"/>
          <w:szCs w:val="20"/>
          <w:lang w:val="en-GB" w:eastAsia="en-GB"/>
        </w:rPr>
      </w:pPr>
    </w:p>
    <w:p w14:paraId="38347337" w14:textId="77777777" w:rsidR="00BD42D0" w:rsidRPr="00CF0B2C" w:rsidRDefault="00BD42D0" w:rsidP="00CD5FB0">
      <w:pPr>
        <w:autoSpaceDE w:val="0"/>
        <w:autoSpaceDN w:val="0"/>
        <w:adjustRightInd w:val="0"/>
        <w:spacing w:after="120" w:line="276" w:lineRule="auto"/>
        <w:jc w:val="both"/>
        <w:rPr>
          <w:rFonts w:ascii="Arial" w:hAnsi="Arial" w:cs="Arial"/>
          <w:sz w:val="20"/>
          <w:szCs w:val="20"/>
          <w:lang w:val="en-US"/>
        </w:rPr>
      </w:pPr>
    </w:p>
    <w:p w14:paraId="4F34D288" w14:textId="1A4F6EAC" w:rsidR="009F6AC1" w:rsidRPr="001354D5" w:rsidRDefault="007A124B">
      <w:pPr>
        <w:pStyle w:val="ListParagraph"/>
        <w:numPr>
          <w:ilvl w:val="0"/>
          <w:numId w:val="7"/>
        </w:numPr>
        <w:spacing w:line="276" w:lineRule="auto"/>
        <w:ind w:hanging="720"/>
        <w:rPr>
          <w:rFonts w:ascii="Arial" w:hAnsi="Arial" w:cs="Arial"/>
          <w:b/>
          <w:bCs/>
          <w:sz w:val="20"/>
          <w:szCs w:val="20"/>
          <w:lang w:val="en-GB"/>
        </w:rPr>
      </w:pPr>
      <w:r w:rsidRPr="001354D5">
        <w:rPr>
          <w:rFonts w:ascii="Arial" w:hAnsi="Arial" w:cs="Arial"/>
          <w:b/>
          <w:sz w:val="20"/>
          <w:szCs w:val="20"/>
          <w:lang w:val="en-GB"/>
        </w:rPr>
        <w:t xml:space="preserve">Common </w:t>
      </w:r>
      <w:r w:rsidR="00B46314" w:rsidRPr="001354D5">
        <w:rPr>
          <w:rFonts w:ascii="Arial" w:hAnsi="Arial" w:cs="Arial"/>
          <w:b/>
          <w:bCs/>
          <w:sz w:val="20"/>
          <w:szCs w:val="20"/>
          <w:lang w:val="en-GB"/>
        </w:rPr>
        <w:t xml:space="preserve">Principles: </w:t>
      </w:r>
    </w:p>
    <w:p w14:paraId="387D852C" w14:textId="77777777" w:rsidR="00F06CC8" w:rsidRPr="00CF0B2C" w:rsidRDefault="00F06CC8" w:rsidP="00CD5FB0">
      <w:pPr>
        <w:spacing w:line="276" w:lineRule="auto"/>
        <w:ind w:left="360"/>
        <w:rPr>
          <w:rFonts w:ascii="Arial" w:hAnsi="Arial" w:cs="Arial"/>
          <w:bCs/>
          <w:sz w:val="20"/>
          <w:szCs w:val="20"/>
          <w:lang w:val="en-GB"/>
        </w:rPr>
      </w:pPr>
    </w:p>
    <w:p w14:paraId="426AB3B0" w14:textId="5E30F22C" w:rsidR="00DB7DF2" w:rsidRPr="001354D5" w:rsidRDefault="00DB7DF2">
      <w:pPr>
        <w:pStyle w:val="ListParagraph"/>
        <w:numPr>
          <w:ilvl w:val="1"/>
          <w:numId w:val="7"/>
        </w:numPr>
        <w:spacing w:line="276" w:lineRule="auto"/>
        <w:ind w:hanging="720"/>
        <w:jc w:val="both"/>
        <w:rPr>
          <w:rFonts w:ascii="Arial" w:hAnsi="Arial" w:cs="Arial"/>
          <w:bCs/>
          <w:sz w:val="20"/>
          <w:szCs w:val="20"/>
          <w:lang w:val="en-GB"/>
        </w:rPr>
      </w:pPr>
      <w:r w:rsidRPr="001354D5">
        <w:rPr>
          <w:rFonts w:ascii="Arial" w:hAnsi="Arial" w:cs="Arial"/>
          <w:bCs/>
          <w:sz w:val="20"/>
          <w:szCs w:val="20"/>
          <w:lang w:val="en-CA"/>
        </w:rPr>
        <w:t>Unless expressly and, if so, only to the extent stipulated in this Agreement, no Movement component has any obligation to protect and ensure the security of the other Movement components’ staff. Each Movement component shall take all necessary and appropriate measures to protect and ensure the security of all its staff (including employees, dependants when applicable, consultants, volunteers operating on its behalf, and visitors</w:t>
      </w:r>
      <w:r w:rsidR="00B22A5E" w:rsidRPr="001354D5">
        <w:rPr>
          <w:rFonts w:ascii="Arial" w:hAnsi="Arial" w:cs="Arial"/>
          <w:bCs/>
          <w:sz w:val="20"/>
          <w:szCs w:val="20"/>
          <w:lang w:val="en-CA"/>
        </w:rPr>
        <w:t>)</w:t>
      </w:r>
      <w:r w:rsidR="001C5FBE" w:rsidRPr="00CF0B2C">
        <w:rPr>
          <w:rStyle w:val="FootnoteReference"/>
          <w:rFonts w:ascii="Arial" w:hAnsi="Arial" w:cs="Arial"/>
          <w:bCs/>
          <w:sz w:val="20"/>
          <w:szCs w:val="20"/>
          <w:lang w:val="en-CA"/>
        </w:rPr>
        <w:footnoteReference w:id="4"/>
      </w:r>
      <w:r w:rsidRPr="001354D5">
        <w:rPr>
          <w:rFonts w:ascii="Arial" w:hAnsi="Arial" w:cs="Arial"/>
          <w:bCs/>
          <w:sz w:val="20"/>
          <w:szCs w:val="20"/>
          <w:lang w:val="en-CA"/>
        </w:rPr>
        <w:t xml:space="preserve"> – irrespective of their contractual status or source of funding.</w:t>
      </w:r>
    </w:p>
    <w:p w14:paraId="16C76797" w14:textId="77777777" w:rsidR="001354D5" w:rsidRPr="001354D5" w:rsidRDefault="001354D5" w:rsidP="00CD5FB0">
      <w:pPr>
        <w:pStyle w:val="ListParagraph"/>
        <w:spacing w:line="276" w:lineRule="auto"/>
        <w:jc w:val="both"/>
        <w:rPr>
          <w:rFonts w:ascii="Arial" w:hAnsi="Arial" w:cs="Arial"/>
          <w:bCs/>
          <w:sz w:val="20"/>
          <w:szCs w:val="20"/>
          <w:lang w:val="en-GB"/>
        </w:rPr>
      </w:pPr>
    </w:p>
    <w:p w14:paraId="445ABDA1" w14:textId="7ADDCB04" w:rsidR="00F06CC8" w:rsidRPr="001354D5" w:rsidRDefault="00F06CC8">
      <w:pPr>
        <w:numPr>
          <w:ilvl w:val="1"/>
          <w:numId w:val="7"/>
        </w:numPr>
        <w:spacing w:line="276" w:lineRule="auto"/>
        <w:ind w:left="709" w:hanging="709"/>
        <w:contextualSpacing/>
        <w:jc w:val="both"/>
        <w:rPr>
          <w:rFonts w:ascii="Arial" w:hAnsi="Arial" w:cs="Arial"/>
          <w:sz w:val="20"/>
          <w:szCs w:val="20"/>
          <w:lang w:val="en-US"/>
        </w:rPr>
      </w:pPr>
      <w:r w:rsidRPr="00CF0B2C">
        <w:rPr>
          <w:rFonts w:ascii="Arial" w:hAnsi="Arial" w:cs="Arial"/>
          <w:iCs/>
          <w:sz w:val="20"/>
          <w:szCs w:val="20"/>
          <w:lang w:val="en-US"/>
        </w:rPr>
        <w:t xml:space="preserve">Security </w:t>
      </w:r>
      <w:r w:rsidRPr="00CF0B2C">
        <w:rPr>
          <w:rFonts w:ascii="Arial" w:hAnsi="Arial" w:cs="Arial"/>
          <w:sz w:val="20"/>
          <w:szCs w:val="20"/>
          <w:lang w:val="en-US"/>
        </w:rPr>
        <w:t xml:space="preserve">is a matter of due diligence and care and implies an obligation for each Movement Partner to </w:t>
      </w:r>
      <w:proofErr w:type="gramStart"/>
      <w:r w:rsidRPr="00CF0B2C">
        <w:rPr>
          <w:rFonts w:ascii="Arial" w:hAnsi="Arial" w:cs="Arial"/>
          <w:sz w:val="20"/>
          <w:szCs w:val="20"/>
          <w:lang w:val="en-US"/>
        </w:rPr>
        <w:t xml:space="preserve">comply with existing Movement standards and policies </w:t>
      </w:r>
      <w:r w:rsidRPr="00CF0B2C">
        <w:rPr>
          <w:rFonts w:ascii="Arial" w:hAnsi="Arial" w:cs="Arial"/>
          <w:sz w:val="20"/>
          <w:szCs w:val="20"/>
          <w:lang w:val="en-GB"/>
        </w:rPr>
        <w:t>and</w:t>
      </w:r>
      <w:r w:rsidRPr="00CF0B2C">
        <w:rPr>
          <w:rFonts w:ascii="Arial" w:hAnsi="Arial" w:cs="Arial"/>
          <w:sz w:val="20"/>
          <w:szCs w:val="20"/>
          <w:lang w:val="en-US"/>
        </w:rPr>
        <w:t xml:space="preserve"> at all times</w:t>
      </w:r>
      <w:proofErr w:type="gramEnd"/>
      <w:r w:rsidRPr="00CF0B2C">
        <w:rPr>
          <w:rFonts w:ascii="Arial" w:hAnsi="Arial" w:cs="Arial"/>
          <w:sz w:val="20"/>
          <w:szCs w:val="20"/>
          <w:lang w:val="en-US"/>
        </w:rPr>
        <w:t xml:space="preserve"> to take all reasonable practical means and measures to avoid accidents and security incidents</w:t>
      </w:r>
      <w:r w:rsidR="00267AA7" w:rsidRPr="00CF0B2C">
        <w:rPr>
          <w:rFonts w:ascii="Arial" w:hAnsi="Arial" w:cs="Arial"/>
          <w:sz w:val="20"/>
          <w:szCs w:val="20"/>
          <w:lang w:val="en-US"/>
        </w:rPr>
        <w:t xml:space="preserve">. </w:t>
      </w:r>
      <w:r w:rsidR="00267AA7" w:rsidRPr="00CF0B2C">
        <w:rPr>
          <w:rFonts w:ascii="Arial" w:hAnsi="Arial" w:cs="Arial"/>
          <w:sz w:val="20"/>
          <w:szCs w:val="20"/>
          <w:lang w:val="en-CA"/>
        </w:rPr>
        <w:t>Each Movement Partner is also responsible for the compliance of all its staff with applicable rules and policies.</w:t>
      </w:r>
    </w:p>
    <w:p w14:paraId="29C25D61" w14:textId="77777777" w:rsidR="001354D5" w:rsidRPr="00CF0B2C" w:rsidRDefault="001354D5" w:rsidP="00CD5FB0">
      <w:pPr>
        <w:spacing w:line="276" w:lineRule="auto"/>
        <w:contextualSpacing/>
        <w:jc w:val="both"/>
        <w:rPr>
          <w:rFonts w:ascii="Arial" w:hAnsi="Arial" w:cs="Arial"/>
          <w:sz w:val="20"/>
          <w:szCs w:val="20"/>
          <w:lang w:val="en-US"/>
        </w:rPr>
      </w:pPr>
    </w:p>
    <w:p w14:paraId="682998C3" w14:textId="76E69119" w:rsidR="00937848" w:rsidRPr="00CF0B2C" w:rsidRDefault="00125C25">
      <w:pPr>
        <w:numPr>
          <w:ilvl w:val="1"/>
          <w:numId w:val="7"/>
        </w:numPr>
        <w:spacing w:line="276" w:lineRule="auto"/>
        <w:ind w:left="709" w:hanging="709"/>
        <w:contextualSpacing/>
        <w:jc w:val="both"/>
        <w:rPr>
          <w:rFonts w:ascii="Arial" w:hAnsi="Arial" w:cs="Arial"/>
          <w:sz w:val="20"/>
          <w:szCs w:val="20"/>
          <w:lang w:val="en-US"/>
        </w:rPr>
      </w:pPr>
      <w:r w:rsidRPr="00CF0B2C">
        <w:rPr>
          <w:rFonts w:ascii="Arial" w:hAnsi="Arial" w:cs="Arial"/>
          <w:sz w:val="20"/>
          <w:szCs w:val="20"/>
          <w:lang w:val="en-CA"/>
        </w:rPr>
        <w:t xml:space="preserve">Ensure that the use of the emblem and </w:t>
      </w:r>
      <w:r w:rsidR="001C198E" w:rsidRPr="00CF0B2C">
        <w:rPr>
          <w:rFonts w:ascii="Arial" w:hAnsi="Arial" w:cs="Arial"/>
          <w:sz w:val="20"/>
          <w:szCs w:val="20"/>
          <w:lang w:val="en-CA"/>
        </w:rPr>
        <w:t>logos of the</w:t>
      </w:r>
      <w:r w:rsidR="00BD0613" w:rsidRPr="00CF0B2C">
        <w:rPr>
          <w:rFonts w:ascii="Arial" w:hAnsi="Arial" w:cs="Arial"/>
          <w:sz w:val="20"/>
          <w:szCs w:val="20"/>
          <w:lang w:val="en-CA"/>
        </w:rPr>
        <w:t xml:space="preserve"> different</w:t>
      </w:r>
      <w:r w:rsidR="004A3A48" w:rsidRPr="00CF0B2C">
        <w:rPr>
          <w:rFonts w:ascii="Arial" w:hAnsi="Arial" w:cs="Arial"/>
          <w:sz w:val="20"/>
          <w:szCs w:val="20"/>
          <w:lang w:val="en-CA"/>
        </w:rPr>
        <w:t xml:space="preserve"> C</w:t>
      </w:r>
      <w:r w:rsidR="002D34A6" w:rsidRPr="00CF0B2C">
        <w:rPr>
          <w:rFonts w:ascii="Arial" w:hAnsi="Arial" w:cs="Arial"/>
          <w:sz w:val="20"/>
          <w:szCs w:val="20"/>
          <w:lang w:val="en-CA"/>
        </w:rPr>
        <w:t>omponents of the</w:t>
      </w:r>
      <w:r w:rsidR="001C198E" w:rsidRPr="00CF0B2C">
        <w:rPr>
          <w:rFonts w:ascii="Arial" w:hAnsi="Arial" w:cs="Arial"/>
          <w:sz w:val="20"/>
          <w:szCs w:val="20"/>
          <w:lang w:val="en-CA"/>
        </w:rPr>
        <w:t xml:space="preserve"> </w:t>
      </w:r>
      <w:r w:rsidRPr="00CF0B2C">
        <w:rPr>
          <w:rFonts w:ascii="Arial" w:hAnsi="Arial" w:cs="Arial"/>
          <w:sz w:val="20"/>
          <w:szCs w:val="20"/>
          <w:lang w:val="en-CA"/>
        </w:rPr>
        <w:t xml:space="preserve">Movement (and their visitors’ use thereof) </w:t>
      </w:r>
      <w:proofErr w:type="gramStart"/>
      <w:r w:rsidRPr="00CF0B2C">
        <w:rPr>
          <w:rFonts w:ascii="Arial" w:hAnsi="Arial" w:cs="Arial"/>
          <w:sz w:val="20"/>
          <w:szCs w:val="20"/>
          <w:lang w:val="en-CA"/>
        </w:rPr>
        <w:t>conforms at all times</w:t>
      </w:r>
      <w:proofErr w:type="gramEnd"/>
      <w:r w:rsidRPr="00CF0B2C">
        <w:rPr>
          <w:rFonts w:ascii="Arial" w:hAnsi="Arial" w:cs="Arial"/>
          <w:sz w:val="20"/>
          <w:szCs w:val="20"/>
          <w:lang w:val="en-CA"/>
        </w:rPr>
        <w:t xml:space="preserve"> with Movement policies and </w:t>
      </w:r>
      <w:r w:rsidRPr="00CF0B2C">
        <w:rPr>
          <w:rFonts w:ascii="Arial" w:hAnsi="Arial" w:cs="Arial"/>
          <w:bCs/>
          <w:sz w:val="20"/>
          <w:szCs w:val="20"/>
          <w:lang w:val="en-CA"/>
        </w:rPr>
        <w:t>guidelines</w:t>
      </w:r>
      <w:r w:rsidRPr="00CF0B2C">
        <w:rPr>
          <w:rFonts w:ascii="Arial" w:hAnsi="Arial" w:cs="Arial"/>
          <w:sz w:val="20"/>
          <w:szCs w:val="20"/>
          <w:lang w:val="en-CA"/>
        </w:rPr>
        <w:t xml:space="preserve">, </w:t>
      </w:r>
      <w:r w:rsidRPr="00CF0B2C">
        <w:rPr>
          <w:rFonts w:ascii="Arial" w:hAnsi="Arial" w:cs="Arial"/>
          <w:bCs/>
          <w:sz w:val="20"/>
          <w:szCs w:val="20"/>
          <w:lang w:val="en-CA"/>
        </w:rPr>
        <w:t>including the 1991 Regulations on the Use of the Emblem of the Red Cross or the Red Crescent by the National Societies.</w:t>
      </w:r>
    </w:p>
    <w:p w14:paraId="06595223" w14:textId="70F4188F" w:rsidR="00B93CA4" w:rsidRPr="001354D5" w:rsidRDefault="00B93CA4" w:rsidP="00CD5FB0">
      <w:pPr>
        <w:spacing w:line="276" w:lineRule="auto"/>
        <w:rPr>
          <w:rFonts w:ascii="Arial" w:hAnsi="Arial" w:cs="Arial"/>
          <w:sz w:val="20"/>
          <w:szCs w:val="20"/>
          <w:lang w:val="en-CA"/>
        </w:rPr>
      </w:pPr>
      <w:r w:rsidRPr="001354D5">
        <w:rPr>
          <w:rFonts w:ascii="Arial" w:hAnsi="Arial" w:cs="Arial"/>
          <w:sz w:val="20"/>
          <w:szCs w:val="20"/>
          <w:lang w:val="en-CA"/>
        </w:rPr>
        <w:tab/>
      </w:r>
    </w:p>
    <w:p w14:paraId="1ED6516D" w14:textId="77777777" w:rsidR="00125C25" w:rsidRPr="00CF0B2C" w:rsidRDefault="00125C25" w:rsidP="00CD5FB0">
      <w:pPr>
        <w:spacing w:line="276" w:lineRule="auto"/>
        <w:rPr>
          <w:rFonts w:ascii="Arial" w:hAnsi="Arial" w:cs="Arial"/>
          <w:sz w:val="20"/>
          <w:szCs w:val="20"/>
          <w:lang w:val="en-US"/>
        </w:rPr>
      </w:pPr>
    </w:p>
    <w:p w14:paraId="1EFE7B3F" w14:textId="0E99FD27" w:rsidR="009F6AC1" w:rsidRPr="00CF0B2C" w:rsidRDefault="00985674">
      <w:pPr>
        <w:pStyle w:val="ListParagraph"/>
        <w:numPr>
          <w:ilvl w:val="0"/>
          <w:numId w:val="7"/>
        </w:numPr>
        <w:spacing w:line="276" w:lineRule="auto"/>
        <w:ind w:left="709" w:hanging="709"/>
        <w:rPr>
          <w:rFonts w:ascii="Arial" w:hAnsi="Arial" w:cs="Arial"/>
          <w:b/>
          <w:bCs/>
          <w:sz w:val="20"/>
          <w:szCs w:val="20"/>
          <w:lang w:val="en-GB"/>
        </w:rPr>
      </w:pPr>
      <w:r w:rsidRPr="00CF0B2C">
        <w:rPr>
          <w:rFonts w:ascii="Arial" w:hAnsi="Arial" w:cs="Arial"/>
          <w:b/>
          <w:bCs/>
          <w:sz w:val="20"/>
          <w:szCs w:val="20"/>
          <w:lang w:val="en-GB"/>
        </w:rPr>
        <w:t>Specific</w:t>
      </w:r>
      <w:r w:rsidR="007A124B" w:rsidRPr="00CF0B2C">
        <w:rPr>
          <w:rFonts w:ascii="Arial" w:hAnsi="Arial" w:cs="Arial"/>
          <w:b/>
          <w:bCs/>
          <w:sz w:val="20"/>
          <w:szCs w:val="20"/>
          <w:lang w:val="en-GB"/>
        </w:rPr>
        <w:t xml:space="preserve"> </w:t>
      </w:r>
      <w:r w:rsidR="002B3C0E" w:rsidRPr="00CF0B2C">
        <w:rPr>
          <w:rFonts w:ascii="Arial" w:hAnsi="Arial" w:cs="Arial"/>
          <w:b/>
          <w:bCs/>
          <w:sz w:val="20"/>
          <w:szCs w:val="20"/>
          <w:lang w:val="en-GB"/>
        </w:rPr>
        <w:t>Technical &amp; Operational Support</w:t>
      </w:r>
    </w:p>
    <w:p w14:paraId="23CADFA7" w14:textId="77777777" w:rsidR="00C10FB1" w:rsidRPr="00CF0B2C" w:rsidRDefault="00C10FB1" w:rsidP="00CD5FB0">
      <w:pPr>
        <w:pStyle w:val="ListParagraph"/>
        <w:spacing w:line="276" w:lineRule="auto"/>
        <w:ind w:left="426"/>
        <w:rPr>
          <w:rFonts w:ascii="Arial" w:hAnsi="Arial" w:cs="Arial"/>
          <w:b/>
          <w:bCs/>
          <w:sz w:val="20"/>
          <w:szCs w:val="20"/>
          <w:lang w:val="en-GB"/>
        </w:rPr>
      </w:pPr>
    </w:p>
    <w:p w14:paraId="5F370676" w14:textId="79BBF040" w:rsidR="001354D5" w:rsidRDefault="004B37AD">
      <w:pPr>
        <w:pStyle w:val="ListParagraph"/>
        <w:numPr>
          <w:ilvl w:val="1"/>
          <w:numId w:val="8"/>
        </w:numPr>
        <w:spacing w:line="276" w:lineRule="auto"/>
        <w:ind w:hanging="720"/>
        <w:jc w:val="both"/>
        <w:rPr>
          <w:rFonts w:ascii="Arial" w:hAnsi="Arial" w:cs="Arial"/>
          <w:sz w:val="20"/>
          <w:szCs w:val="20"/>
          <w:lang w:val="en-US"/>
        </w:rPr>
      </w:pPr>
      <w:r w:rsidRPr="007D4C3F">
        <w:rPr>
          <w:rFonts w:ascii="Arial" w:hAnsi="Arial" w:cs="Arial"/>
          <w:sz w:val="20"/>
          <w:szCs w:val="20"/>
          <w:lang w:val="en-US"/>
        </w:rPr>
        <w:t xml:space="preserve">This </w:t>
      </w:r>
      <w:r>
        <w:rPr>
          <w:rFonts w:ascii="Arial" w:hAnsi="Arial" w:cs="Arial"/>
          <w:sz w:val="20"/>
          <w:szCs w:val="20"/>
          <w:lang w:val="en-US"/>
        </w:rPr>
        <w:t>A</w:t>
      </w:r>
      <w:r w:rsidRPr="007D4C3F">
        <w:rPr>
          <w:rFonts w:ascii="Arial" w:hAnsi="Arial" w:cs="Arial"/>
          <w:sz w:val="20"/>
          <w:szCs w:val="20"/>
          <w:lang w:val="en-US"/>
        </w:rPr>
        <w:t xml:space="preserve">greement does not </w:t>
      </w:r>
      <w:r>
        <w:rPr>
          <w:rFonts w:ascii="Arial" w:hAnsi="Arial" w:cs="Arial"/>
          <w:sz w:val="20"/>
          <w:szCs w:val="20"/>
          <w:lang w:val="en-US"/>
        </w:rPr>
        <w:t>apply to</w:t>
      </w:r>
      <w:r w:rsidRPr="007D4C3F">
        <w:rPr>
          <w:rFonts w:ascii="Arial" w:hAnsi="Arial" w:cs="Arial"/>
          <w:sz w:val="20"/>
          <w:szCs w:val="20"/>
          <w:lang w:val="en-US"/>
        </w:rPr>
        <w:t xml:space="preserve"> seconded staff (Staff-on-Loan) from </w:t>
      </w:r>
      <w:r>
        <w:rPr>
          <w:rFonts w:ascii="Arial" w:hAnsi="Arial" w:cs="Arial"/>
          <w:sz w:val="20"/>
          <w:szCs w:val="20"/>
          <w:lang w:val="en-US"/>
        </w:rPr>
        <w:t>[</w:t>
      </w:r>
      <w:r>
        <w:rPr>
          <w:rFonts w:ascii="Arial" w:hAnsi="Arial" w:cs="Arial"/>
          <w:sz w:val="20"/>
          <w:szCs w:val="20"/>
          <w:highlight w:val="yellow"/>
          <w:lang w:val="en-US"/>
        </w:rPr>
        <w:t>PNS abbreviation</w:t>
      </w:r>
      <w:r>
        <w:rPr>
          <w:rFonts w:ascii="Arial" w:hAnsi="Arial" w:cs="Arial"/>
          <w:sz w:val="20"/>
          <w:szCs w:val="20"/>
          <w:lang w:val="en-US"/>
        </w:rPr>
        <w:t>]</w:t>
      </w:r>
      <w:r w:rsidRPr="0094753B">
        <w:rPr>
          <w:rFonts w:ascii="Arial" w:hAnsi="Arial" w:cs="Arial"/>
          <w:sz w:val="20"/>
          <w:szCs w:val="20"/>
          <w:lang w:val="en-US"/>
        </w:rPr>
        <w:t xml:space="preserve"> to ICRC, who are embedded into the ICRC managed programs, integrated into the security management of the ICRC </w:t>
      </w:r>
      <w:r w:rsidRPr="0094753B">
        <w:rPr>
          <w:rFonts w:ascii="Arial" w:hAnsi="Arial" w:cs="Arial"/>
          <w:sz w:val="20"/>
          <w:szCs w:val="20"/>
          <w:lang w:val="en-CA"/>
        </w:rPr>
        <w:t>[</w:t>
      </w:r>
      <w:r w:rsidRPr="0094753B">
        <w:rPr>
          <w:rFonts w:ascii="Arial" w:hAnsi="Arial" w:cs="Arial"/>
          <w:sz w:val="20"/>
          <w:szCs w:val="20"/>
          <w:highlight w:val="yellow"/>
          <w:lang w:val="en-CA"/>
        </w:rPr>
        <w:t>country/region</w:t>
      </w:r>
      <w:r w:rsidRPr="0094753B">
        <w:rPr>
          <w:rFonts w:ascii="Arial" w:hAnsi="Arial" w:cs="Arial"/>
          <w:sz w:val="20"/>
          <w:szCs w:val="20"/>
          <w:lang w:val="en-CA"/>
        </w:rPr>
        <w:t>]</w:t>
      </w:r>
      <w:r w:rsidRPr="0094753B">
        <w:rPr>
          <w:rFonts w:ascii="Arial" w:hAnsi="Arial" w:cs="Arial"/>
          <w:sz w:val="20"/>
          <w:szCs w:val="20"/>
          <w:lang w:val="en-US"/>
        </w:rPr>
        <w:t xml:space="preserve"> and extended the fullest services, support and legal provisions and privileges and immunities in </w:t>
      </w:r>
      <w:r w:rsidRPr="0094753B">
        <w:rPr>
          <w:rFonts w:ascii="Arial" w:hAnsi="Arial" w:cs="Arial"/>
          <w:sz w:val="20"/>
          <w:szCs w:val="20"/>
          <w:lang w:val="en-CA"/>
        </w:rPr>
        <w:t>[</w:t>
      </w:r>
      <w:r w:rsidRPr="0094753B">
        <w:rPr>
          <w:rFonts w:ascii="Arial" w:hAnsi="Arial" w:cs="Arial"/>
          <w:sz w:val="20"/>
          <w:szCs w:val="20"/>
          <w:highlight w:val="yellow"/>
          <w:lang w:val="en-CA"/>
        </w:rPr>
        <w:t>country/region</w:t>
      </w:r>
      <w:r w:rsidRPr="0094753B">
        <w:rPr>
          <w:rFonts w:ascii="Arial" w:hAnsi="Arial" w:cs="Arial"/>
          <w:sz w:val="20"/>
          <w:szCs w:val="20"/>
          <w:lang w:val="en-CA"/>
        </w:rPr>
        <w:t>]</w:t>
      </w:r>
      <w:r w:rsidRPr="0094753B">
        <w:rPr>
          <w:rFonts w:ascii="Arial" w:hAnsi="Arial" w:cs="Arial"/>
          <w:sz w:val="20"/>
          <w:szCs w:val="20"/>
          <w:lang w:val="en-US"/>
        </w:rPr>
        <w:t>, if any, per regulations for ‘Mobile ICRC Delegates’.</w:t>
      </w:r>
      <w:r w:rsidR="007E3FA8" w:rsidRPr="00CF0B2C">
        <w:rPr>
          <w:rStyle w:val="FootnoteReference"/>
          <w:rFonts w:ascii="Arial" w:hAnsi="Arial" w:cs="Arial"/>
          <w:sz w:val="20"/>
          <w:szCs w:val="20"/>
          <w:lang w:val="en-US"/>
        </w:rPr>
        <w:footnoteReference w:id="5"/>
      </w:r>
      <w:r w:rsidR="007E3FA8" w:rsidRPr="001354D5">
        <w:rPr>
          <w:rFonts w:ascii="Arial" w:hAnsi="Arial" w:cs="Arial"/>
          <w:sz w:val="20"/>
          <w:szCs w:val="20"/>
          <w:lang w:val="en-US"/>
        </w:rPr>
        <w:t xml:space="preserve"> </w:t>
      </w:r>
    </w:p>
    <w:p w14:paraId="208F822F" w14:textId="77777777" w:rsidR="00EB1697" w:rsidRDefault="00EB1697" w:rsidP="00CD5FB0">
      <w:pPr>
        <w:pStyle w:val="ListParagraph"/>
        <w:spacing w:line="276" w:lineRule="auto"/>
        <w:jc w:val="both"/>
        <w:rPr>
          <w:rFonts w:ascii="Arial" w:hAnsi="Arial" w:cs="Arial"/>
          <w:sz w:val="20"/>
          <w:szCs w:val="20"/>
          <w:lang w:val="en-US"/>
        </w:rPr>
      </w:pPr>
    </w:p>
    <w:p w14:paraId="606C005C" w14:textId="38C99BC0" w:rsidR="004B37AD" w:rsidRPr="004B37AD" w:rsidRDefault="004B37AD">
      <w:pPr>
        <w:pStyle w:val="ListParagraph"/>
        <w:numPr>
          <w:ilvl w:val="1"/>
          <w:numId w:val="8"/>
        </w:numPr>
        <w:spacing w:line="276" w:lineRule="auto"/>
        <w:ind w:hanging="720"/>
        <w:jc w:val="both"/>
        <w:rPr>
          <w:rFonts w:ascii="Arial" w:hAnsi="Arial" w:cs="Arial"/>
          <w:sz w:val="20"/>
          <w:szCs w:val="20"/>
          <w:lang w:val="en-US"/>
        </w:rPr>
      </w:pPr>
      <w:r w:rsidRPr="004B37AD">
        <w:rPr>
          <w:rFonts w:ascii="Arial" w:hAnsi="Arial" w:cs="Arial"/>
          <w:bCs/>
          <w:sz w:val="20"/>
          <w:szCs w:val="20"/>
          <w:lang w:val="en-GB"/>
        </w:rPr>
        <w:t xml:space="preserve">The ICRC will provide specific support to </w:t>
      </w:r>
      <w:r w:rsidRPr="004B37AD">
        <w:rPr>
          <w:rFonts w:ascii="Arial" w:hAnsi="Arial" w:cs="Arial"/>
          <w:bCs/>
          <w:sz w:val="20"/>
          <w:szCs w:val="20"/>
          <w:highlight w:val="yellow"/>
          <w:lang w:val="en-GB"/>
        </w:rPr>
        <w:t>[PNS abbreviation]</w:t>
      </w:r>
      <w:r w:rsidRPr="004B37AD">
        <w:rPr>
          <w:rFonts w:ascii="Arial" w:hAnsi="Arial" w:cs="Arial"/>
          <w:bCs/>
          <w:sz w:val="20"/>
          <w:szCs w:val="20"/>
          <w:lang w:val="en-GB"/>
        </w:rPr>
        <w:t xml:space="preserve"> international staff connected with the activities associated with this Agreement, and under the terms, conditions and limits set below, including the need for any person to have been announced to the </w:t>
      </w:r>
      <w:r w:rsidRPr="004B37AD">
        <w:rPr>
          <w:rFonts w:ascii="Arial" w:hAnsi="Arial" w:cs="Arial"/>
          <w:sz w:val="20"/>
          <w:szCs w:val="20"/>
          <w:lang w:val="en-CA"/>
        </w:rPr>
        <w:t>[</w:t>
      </w:r>
      <w:r w:rsidRPr="004B37AD">
        <w:rPr>
          <w:rFonts w:ascii="Arial" w:hAnsi="Arial" w:cs="Arial"/>
          <w:sz w:val="20"/>
          <w:szCs w:val="20"/>
          <w:highlight w:val="yellow"/>
          <w:lang w:val="en-CA"/>
        </w:rPr>
        <w:t>country/region</w:t>
      </w:r>
      <w:r w:rsidRPr="004B37AD">
        <w:rPr>
          <w:rFonts w:ascii="Arial" w:hAnsi="Arial" w:cs="Arial"/>
          <w:sz w:val="20"/>
          <w:szCs w:val="20"/>
          <w:lang w:val="en-CA"/>
        </w:rPr>
        <w:t>]</w:t>
      </w:r>
      <w:r w:rsidRPr="004B37AD">
        <w:rPr>
          <w:rFonts w:ascii="Arial" w:hAnsi="Arial" w:cs="Arial"/>
          <w:b/>
          <w:bCs/>
          <w:sz w:val="20"/>
          <w:szCs w:val="20"/>
          <w:lang w:val="en-GB"/>
        </w:rPr>
        <w:t xml:space="preserve"> </w:t>
      </w:r>
      <w:r w:rsidRPr="004B37AD">
        <w:rPr>
          <w:rFonts w:ascii="Arial" w:hAnsi="Arial" w:cs="Arial"/>
          <w:bCs/>
          <w:sz w:val="20"/>
          <w:szCs w:val="20"/>
          <w:lang w:val="en-GB"/>
        </w:rPr>
        <w:t>Delegation(s) and approval extended by the ICRC</w:t>
      </w:r>
      <w:r w:rsidRPr="004B37AD">
        <w:rPr>
          <w:rFonts w:ascii="Arial" w:hAnsi="Arial" w:cs="Arial"/>
          <w:b/>
          <w:bCs/>
          <w:i/>
          <w:sz w:val="20"/>
          <w:szCs w:val="20"/>
          <w:lang w:val="en-GB"/>
        </w:rPr>
        <w:t xml:space="preserve"> </w:t>
      </w:r>
      <w:r w:rsidRPr="004B37AD">
        <w:rPr>
          <w:rFonts w:ascii="Arial" w:hAnsi="Arial" w:cs="Arial"/>
          <w:sz w:val="20"/>
          <w:szCs w:val="20"/>
          <w:lang w:val="en-CA"/>
        </w:rPr>
        <w:t>[</w:t>
      </w:r>
      <w:r w:rsidRPr="004B37AD">
        <w:rPr>
          <w:rFonts w:ascii="Arial" w:hAnsi="Arial" w:cs="Arial"/>
          <w:sz w:val="20"/>
          <w:szCs w:val="20"/>
          <w:highlight w:val="yellow"/>
          <w:lang w:val="en-CA"/>
        </w:rPr>
        <w:t>country/region</w:t>
      </w:r>
      <w:r w:rsidRPr="004B37AD">
        <w:rPr>
          <w:rFonts w:ascii="Arial" w:hAnsi="Arial" w:cs="Arial"/>
          <w:sz w:val="20"/>
          <w:szCs w:val="20"/>
          <w:lang w:val="en-CA"/>
        </w:rPr>
        <w:t>]</w:t>
      </w:r>
      <w:r w:rsidRPr="004B37AD">
        <w:rPr>
          <w:rFonts w:ascii="Arial" w:hAnsi="Arial" w:cs="Arial"/>
          <w:b/>
          <w:bCs/>
          <w:i/>
          <w:sz w:val="20"/>
          <w:szCs w:val="20"/>
          <w:lang w:val="en-GB"/>
        </w:rPr>
        <w:t xml:space="preserve"> </w:t>
      </w:r>
      <w:r w:rsidRPr="004B37AD">
        <w:rPr>
          <w:rFonts w:ascii="Arial" w:hAnsi="Arial" w:cs="Arial"/>
          <w:bCs/>
          <w:sz w:val="20"/>
          <w:szCs w:val="20"/>
          <w:lang w:val="en-GB"/>
        </w:rPr>
        <w:t>Delegation(s) prior to arrival.</w:t>
      </w:r>
    </w:p>
    <w:p w14:paraId="39C2EAE4" w14:textId="77777777" w:rsidR="00EB1697" w:rsidRPr="00EB1697" w:rsidRDefault="00EB1697" w:rsidP="00CD5FB0">
      <w:pPr>
        <w:pStyle w:val="ListParagraph"/>
        <w:spacing w:line="276" w:lineRule="auto"/>
        <w:rPr>
          <w:rFonts w:ascii="Arial" w:eastAsia="Calibri" w:hAnsi="Arial" w:cs="Arial"/>
          <w:sz w:val="20"/>
          <w:szCs w:val="20"/>
          <w:lang w:val="en-US" w:eastAsia="en-US"/>
        </w:rPr>
      </w:pPr>
    </w:p>
    <w:p w14:paraId="1B12CAC3" w14:textId="5E22AEAA" w:rsidR="007E3FA8" w:rsidRPr="00EB1697" w:rsidRDefault="007E3FA8">
      <w:pPr>
        <w:pStyle w:val="ListParagraph"/>
        <w:numPr>
          <w:ilvl w:val="1"/>
          <w:numId w:val="8"/>
        </w:numPr>
        <w:spacing w:line="276" w:lineRule="auto"/>
        <w:ind w:hanging="720"/>
        <w:jc w:val="both"/>
        <w:rPr>
          <w:rFonts w:ascii="Arial" w:hAnsi="Arial" w:cs="Arial"/>
          <w:sz w:val="20"/>
          <w:szCs w:val="20"/>
          <w:lang w:val="en-US"/>
        </w:rPr>
      </w:pPr>
      <w:r w:rsidRPr="00EB1697">
        <w:rPr>
          <w:rFonts w:ascii="Arial" w:eastAsia="Calibri" w:hAnsi="Arial" w:cs="Arial"/>
          <w:sz w:val="20"/>
          <w:szCs w:val="20"/>
          <w:lang w:val="en-US" w:eastAsia="en-US"/>
        </w:rPr>
        <w:t xml:space="preserve">The ICRC may revise at any time the approach outlined </w:t>
      </w:r>
      <w:proofErr w:type="gramStart"/>
      <w:r w:rsidRPr="00EB1697">
        <w:rPr>
          <w:rFonts w:ascii="Arial" w:eastAsia="Calibri" w:hAnsi="Arial" w:cs="Arial"/>
          <w:sz w:val="20"/>
          <w:szCs w:val="20"/>
          <w:lang w:val="en-US" w:eastAsia="en-US"/>
        </w:rPr>
        <w:t>below, or</w:t>
      </w:r>
      <w:proofErr w:type="gramEnd"/>
      <w:r w:rsidRPr="00EB1697">
        <w:rPr>
          <w:rFonts w:ascii="Arial" w:eastAsia="Calibri" w:hAnsi="Arial" w:cs="Arial"/>
          <w:sz w:val="20"/>
          <w:szCs w:val="20"/>
          <w:lang w:val="en-US" w:eastAsia="en-US"/>
        </w:rPr>
        <w:t xml:space="preserve"> change the scope of the s</w:t>
      </w:r>
      <w:r w:rsidR="00176C23" w:rsidRPr="00EB1697">
        <w:rPr>
          <w:rFonts w:ascii="Arial" w:eastAsia="Calibri" w:hAnsi="Arial" w:cs="Arial"/>
          <w:sz w:val="20"/>
          <w:szCs w:val="20"/>
          <w:lang w:val="en-US" w:eastAsia="en-US"/>
        </w:rPr>
        <w:t>upport</w:t>
      </w:r>
      <w:r w:rsidR="00626FE9" w:rsidRPr="00EB1697">
        <w:rPr>
          <w:rFonts w:ascii="Arial" w:eastAsiaTheme="minorHAnsi" w:hAnsi="Arial" w:cs="Arial"/>
          <w:sz w:val="20"/>
          <w:szCs w:val="20"/>
          <w:lang w:val="en-US" w:eastAsia="en-US"/>
        </w:rPr>
        <w:t xml:space="preserve"> and </w:t>
      </w:r>
      <w:r w:rsidR="009151C2" w:rsidRPr="00EB1697">
        <w:rPr>
          <w:rFonts w:ascii="Arial" w:eastAsiaTheme="minorHAnsi" w:hAnsi="Arial" w:cs="Arial"/>
          <w:sz w:val="20"/>
          <w:szCs w:val="20"/>
          <w:lang w:val="en-US" w:eastAsia="en-US"/>
        </w:rPr>
        <w:t>services</w:t>
      </w:r>
      <w:r w:rsidR="00B92834" w:rsidRPr="00EB1697">
        <w:rPr>
          <w:rFonts w:ascii="Arial" w:eastAsia="Calibri" w:hAnsi="Arial" w:cs="Arial"/>
          <w:sz w:val="20"/>
          <w:szCs w:val="20"/>
          <w:lang w:val="en-US" w:eastAsia="en-US"/>
        </w:rPr>
        <w:t xml:space="preserve"> </w:t>
      </w:r>
      <w:r w:rsidRPr="00EB1697">
        <w:rPr>
          <w:rFonts w:ascii="Arial" w:eastAsia="Calibri" w:hAnsi="Arial" w:cs="Arial"/>
          <w:sz w:val="20"/>
          <w:szCs w:val="20"/>
          <w:lang w:val="en-US" w:eastAsia="en-US"/>
        </w:rPr>
        <w:t xml:space="preserve">offered for justified reasons such as changes in the security situation, the inability of the ICRC in given circumstances to provide this support, or failure by a member of the </w:t>
      </w:r>
      <w:r w:rsidR="004B37AD" w:rsidRPr="0094753B">
        <w:rPr>
          <w:rFonts w:ascii="Arial" w:eastAsia="Calibri" w:hAnsi="Arial" w:cs="Arial"/>
          <w:sz w:val="20"/>
          <w:szCs w:val="20"/>
          <w:lang w:val="en-US" w:eastAsia="en-US"/>
        </w:rPr>
        <w:t>[</w:t>
      </w:r>
      <w:r w:rsidR="004B37AD" w:rsidRPr="0094753B">
        <w:rPr>
          <w:rFonts w:ascii="Arial" w:eastAsia="Calibri" w:hAnsi="Arial" w:cs="Arial"/>
          <w:sz w:val="20"/>
          <w:szCs w:val="20"/>
          <w:highlight w:val="yellow"/>
          <w:lang w:val="en-US" w:eastAsia="en-US"/>
        </w:rPr>
        <w:t>PNS abbreviation</w:t>
      </w:r>
      <w:r w:rsidR="004B37AD" w:rsidRPr="0094753B">
        <w:rPr>
          <w:rFonts w:ascii="Arial" w:eastAsia="Calibri" w:hAnsi="Arial" w:cs="Arial"/>
          <w:sz w:val="20"/>
          <w:szCs w:val="20"/>
          <w:lang w:val="en-US" w:eastAsia="en-US"/>
        </w:rPr>
        <w:t>]</w:t>
      </w:r>
      <w:r w:rsidRPr="00EB1697">
        <w:rPr>
          <w:rFonts w:ascii="Arial" w:eastAsia="Calibri" w:hAnsi="Arial" w:cs="Arial"/>
          <w:color w:val="0000FF"/>
          <w:sz w:val="20"/>
          <w:szCs w:val="20"/>
          <w:lang w:val="en-US"/>
        </w:rPr>
        <w:t xml:space="preserve"> </w:t>
      </w:r>
      <w:r w:rsidR="004B37AD">
        <w:rPr>
          <w:rFonts w:ascii="Arial" w:eastAsia="Calibri" w:hAnsi="Arial" w:cs="Arial"/>
          <w:sz w:val="20"/>
          <w:szCs w:val="20"/>
          <w:lang w:val="en-US" w:eastAsia="en-US"/>
        </w:rPr>
        <w:t>international staff</w:t>
      </w:r>
      <w:r w:rsidRPr="00EB1697">
        <w:rPr>
          <w:rFonts w:ascii="Arial" w:eastAsia="Calibri" w:hAnsi="Arial" w:cs="Arial"/>
          <w:sz w:val="20"/>
          <w:szCs w:val="20"/>
          <w:lang w:val="en-US" w:eastAsia="en-US"/>
        </w:rPr>
        <w:t xml:space="preserve"> to respect and comply with established procedures. </w:t>
      </w:r>
      <w:r w:rsidR="004B37AD" w:rsidRPr="0094753B">
        <w:rPr>
          <w:rFonts w:ascii="Arial" w:eastAsia="Calibri" w:hAnsi="Arial" w:cs="Arial"/>
          <w:sz w:val="20"/>
          <w:szCs w:val="20"/>
          <w:lang w:val="en-US" w:eastAsia="en-US"/>
        </w:rPr>
        <w:t>[</w:t>
      </w:r>
      <w:r w:rsidR="004B37AD" w:rsidRPr="0094753B">
        <w:rPr>
          <w:rFonts w:ascii="Arial" w:eastAsia="Calibri" w:hAnsi="Arial" w:cs="Arial"/>
          <w:sz w:val="20"/>
          <w:szCs w:val="20"/>
          <w:highlight w:val="yellow"/>
          <w:lang w:val="en-US" w:eastAsia="en-US"/>
        </w:rPr>
        <w:t>PNS abbreviation</w:t>
      </w:r>
      <w:r w:rsidR="004B37AD" w:rsidRPr="0094753B">
        <w:rPr>
          <w:rFonts w:ascii="Arial" w:eastAsia="Calibri" w:hAnsi="Arial" w:cs="Arial"/>
          <w:sz w:val="20"/>
          <w:szCs w:val="20"/>
          <w:lang w:val="en-US" w:eastAsia="en-US"/>
        </w:rPr>
        <w:t>]</w:t>
      </w:r>
      <w:r w:rsidRPr="00EB1697">
        <w:rPr>
          <w:rFonts w:ascii="Arial" w:eastAsia="Calibri" w:hAnsi="Arial" w:cs="Arial"/>
          <w:sz w:val="20"/>
          <w:szCs w:val="20"/>
          <w:lang w:val="en-US" w:eastAsia="en-US"/>
        </w:rPr>
        <w:t xml:space="preserve"> will be notified in writing of any amendments, as soon as possible.</w:t>
      </w:r>
      <w:r w:rsidR="00626FE9" w:rsidRPr="00EB1697">
        <w:rPr>
          <w:rFonts w:ascii="Arial" w:eastAsiaTheme="minorHAnsi" w:hAnsi="Arial" w:cs="Arial"/>
          <w:sz w:val="20"/>
          <w:szCs w:val="20"/>
          <w:lang w:val="en-US" w:eastAsia="en-US"/>
        </w:rPr>
        <w:t xml:space="preserve"> To the extent possible, ICRC will seek to ensure that </w:t>
      </w:r>
      <w:r w:rsidR="004B37AD" w:rsidRPr="0094753B">
        <w:rPr>
          <w:rFonts w:ascii="Arial" w:eastAsia="Calibri" w:hAnsi="Arial" w:cs="Arial"/>
          <w:sz w:val="20"/>
          <w:szCs w:val="20"/>
          <w:lang w:val="en-US" w:eastAsia="en-US"/>
        </w:rPr>
        <w:t>[</w:t>
      </w:r>
      <w:r w:rsidR="004B37AD" w:rsidRPr="0094753B">
        <w:rPr>
          <w:rFonts w:ascii="Arial" w:eastAsia="Calibri" w:hAnsi="Arial" w:cs="Arial"/>
          <w:sz w:val="20"/>
          <w:szCs w:val="20"/>
          <w:highlight w:val="yellow"/>
          <w:lang w:val="en-US" w:eastAsia="en-US"/>
        </w:rPr>
        <w:t>PNS abbreviation</w:t>
      </w:r>
      <w:r w:rsidR="004B37AD" w:rsidRPr="0094753B">
        <w:rPr>
          <w:rFonts w:ascii="Arial" w:eastAsia="Calibri" w:hAnsi="Arial" w:cs="Arial"/>
          <w:sz w:val="20"/>
          <w:szCs w:val="20"/>
          <w:lang w:val="en-US" w:eastAsia="en-US"/>
        </w:rPr>
        <w:t>]</w:t>
      </w:r>
      <w:r w:rsidR="00626FE9" w:rsidRPr="00EB1697">
        <w:rPr>
          <w:rFonts w:ascii="Arial" w:eastAsiaTheme="minorHAnsi" w:hAnsi="Arial" w:cs="Arial"/>
          <w:sz w:val="20"/>
          <w:szCs w:val="20"/>
          <w:lang w:val="en-US" w:eastAsia="en-US"/>
        </w:rPr>
        <w:t xml:space="preserve"> is duly informed before such a revision takes place.</w:t>
      </w:r>
    </w:p>
    <w:p w14:paraId="3AF955A9" w14:textId="77777777" w:rsidR="00B92834" w:rsidRPr="00CF0B2C" w:rsidRDefault="00B92834" w:rsidP="00CD5FB0">
      <w:pPr>
        <w:spacing w:line="276" w:lineRule="auto"/>
        <w:rPr>
          <w:rFonts w:ascii="Arial" w:hAnsi="Arial" w:cs="Arial"/>
          <w:sz w:val="20"/>
          <w:szCs w:val="20"/>
          <w:lang w:val="en-GB"/>
        </w:rPr>
      </w:pPr>
    </w:p>
    <w:p w14:paraId="0A57FE6D" w14:textId="0CE740DD" w:rsidR="00C9690A" w:rsidRPr="00EB1697" w:rsidRDefault="00EB1697">
      <w:pPr>
        <w:pStyle w:val="ListParagraph"/>
        <w:numPr>
          <w:ilvl w:val="1"/>
          <w:numId w:val="8"/>
        </w:numPr>
        <w:spacing w:line="276" w:lineRule="auto"/>
        <w:ind w:hanging="720"/>
        <w:rPr>
          <w:rFonts w:ascii="Arial" w:hAnsi="Arial" w:cs="Arial"/>
          <w:b/>
          <w:iCs/>
          <w:sz w:val="20"/>
          <w:szCs w:val="20"/>
          <w:lang w:val="en-GB"/>
        </w:rPr>
      </w:pPr>
      <w:r>
        <w:rPr>
          <w:rFonts w:ascii="Arial" w:hAnsi="Arial" w:cs="Arial"/>
          <w:b/>
          <w:bCs/>
          <w:iCs/>
          <w:sz w:val="20"/>
          <w:szCs w:val="20"/>
          <w:lang w:val="en-GB"/>
        </w:rPr>
        <w:t>R</w:t>
      </w:r>
      <w:r w:rsidRPr="00EB1697">
        <w:rPr>
          <w:rFonts w:ascii="Arial" w:hAnsi="Arial" w:cs="Arial"/>
          <w:b/>
          <w:bCs/>
          <w:iCs/>
          <w:sz w:val="20"/>
          <w:szCs w:val="20"/>
          <w:lang w:val="en-GB"/>
        </w:rPr>
        <w:t xml:space="preserve">esponsibilities of the </w:t>
      </w:r>
      <w:r w:rsidR="00C9690A" w:rsidRPr="00EB1697">
        <w:rPr>
          <w:rFonts w:ascii="Arial" w:hAnsi="Arial" w:cs="Arial"/>
          <w:b/>
          <w:bCs/>
          <w:iCs/>
          <w:sz w:val="20"/>
          <w:szCs w:val="20"/>
          <w:lang w:val="en-GB"/>
        </w:rPr>
        <w:t>ICRC</w:t>
      </w:r>
    </w:p>
    <w:p w14:paraId="6CC860C1" w14:textId="77777777" w:rsidR="00C9690A" w:rsidRPr="00CF0B2C" w:rsidRDefault="00C9690A" w:rsidP="00CD5FB0">
      <w:pPr>
        <w:spacing w:line="276" w:lineRule="auto"/>
        <w:rPr>
          <w:rFonts w:ascii="Arial" w:hAnsi="Arial" w:cs="Arial"/>
          <w:bCs/>
          <w:sz w:val="20"/>
          <w:szCs w:val="20"/>
          <w:lang w:val="en-GB"/>
        </w:rPr>
      </w:pPr>
    </w:p>
    <w:p w14:paraId="00F062D3" w14:textId="40E6C4F3" w:rsidR="00EB1697" w:rsidRPr="00EB1697" w:rsidRDefault="00C9690A">
      <w:pPr>
        <w:pStyle w:val="ListParagraph"/>
        <w:numPr>
          <w:ilvl w:val="0"/>
          <w:numId w:val="3"/>
        </w:numPr>
        <w:spacing w:line="276" w:lineRule="auto"/>
        <w:ind w:hanging="436"/>
        <w:jc w:val="both"/>
        <w:rPr>
          <w:rFonts w:ascii="Arial" w:hAnsi="Arial" w:cs="Arial"/>
          <w:bCs/>
          <w:color w:val="0000FF"/>
          <w:sz w:val="20"/>
          <w:szCs w:val="20"/>
          <w:lang w:val="en-GB"/>
        </w:rPr>
      </w:pPr>
      <w:r w:rsidRPr="00EB1697">
        <w:rPr>
          <w:rFonts w:ascii="Arial" w:hAnsi="Arial" w:cs="Arial"/>
          <w:sz w:val="20"/>
          <w:szCs w:val="20"/>
          <w:lang w:val="en-US"/>
        </w:rPr>
        <w:t xml:space="preserve">Define parameters concerning security for </w:t>
      </w:r>
      <w:r w:rsidR="004B37AD" w:rsidRPr="0094753B">
        <w:rPr>
          <w:rFonts w:ascii="Arial" w:hAnsi="Arial" w:cs="Arial"/>
          <w:sz w:val="20"/>
          <w:szCs w:val="20"/>
          <w:lang w:val="en-CA"/>
        </w:rPr>
        <w:t>[</w:t>
      </w:r>
      <w:r w:rsidR="004B37AD" w:rsidRPr="0094753B">
        <w:rPr>
          <w:rFonts w:ascii="Arial" w:hAnsi="Arial" w:cs="Arial"/>
          <w:sz w:val="20"/>
          <w:szCs w:val="20"/>
          <w:highlight w:val="yellow"/>
          <w:lang w:val="en-CA"/>
        </w:rPr>
        <w:t>country/region</w:t>
      </w:r>
      <w:r w:rsidR="004B37AD" w:rsidRPr="0094753B">
        <w:rPr>
          <w:rFonts w:ascii="Arial" w:hAnsi="Arial" w:cs="Arial"/>
          <w:sz w:val="20"/>
          <w:szCs w:val="20"/>
          <w:lang w:val="en-CA"/>
        </w:rPr>
        <w:t>]</w:t>
      </w:r>
      <w:r w:rsidR="004B37AD" w:rsidRPr="0094753B">
        <w:rPr>
          <w:rFonts w:ascii="Arial" w:hAnsi="Arial" w:cs="Arial"/>
          <w:sz w:val="20"/>
          <w:szCs w:val="20"/>
          <w:lang w:val="en-US"/>
        </w:rPr>
        <w:t xml:space="preserve"> </w:t>
      </w:r>
      <w:r w:rsidRPr="00EB1697">
        <w:rPr>
          <w:rFonts w:ascii="Arial" w:hAnsi="Arial" w:cs="Arial"/>
          <w:sz w:val="20"/>
          <w:szCs w:val="20"/>
          <w:lang w:val="en-US"/>
        </w:rPr>
        <w:t>and provide to the</w:t>
      </w:r>
      <w:r w:rsidR="002353AB" w:rsidRPr="00EB1697">
        <w:rPr>
          <w:rFonts w:ascii="Arial" w:hAnsi="Arial" w:cs="Arial"/>
          <w:sz w:val="20"/>
          <w:szCs w:val="20"/>
          <w:lang w:val="en-US"/>
        </w:rPr>
        <w:t xml:space="preserve"> </w:t>
      </w:r>
      <w:r w:rsidR="004B37AD">
        <w:rPr>
          <w:rFonts w:ascii="Arial" w:hAnsi="Arial" w:cs="Arial"/>
          <w:sz w:val="20"/>
          <w:szCs w:val="20"/>
          <w:lang w:val="en-US"/>
        </w:rPr>
        <w:t>[</w:t>
      </w:r>
      <w:r w:rsidR="004B37AD">
        <w:rPr>
          <w:rFonts w:ascii="Arial" w:hAnsi="Arial" w:cs="Arial"/>
          <w:sz w:val="20"/>
          <w:szCs w:val="20"/>
          <w:highlight w:val="yellow"/>
          <w:lang w:val="en-US"/>
        </w:rPr>
        <w:t>PNS abbreviation</w:t>
      </w:r>
      <w:r w:rsidR="004B37AD">
        <w:rPr>
          <w:rFonts w:ascii="Arial" w:hAnsi="Arial" w:cs="Arial"/>
          <w:sz w:val="20"/>
          <w:szCs w:val="20"/>
          <w:lang w:val="en-US"/>
        </w:rPr>
        <w:t>]</w:t>
      </w:r>
      <w:r w:rsidR="00B92834" w:rsidRPr="00EB1697">
        <w:rPr>
          <w:rFonts w:ascii="Arial" w:hAnsi="Arial" w:cs="Arial"/>
          <w:sz w:val="20"/>
          <w:szCs w:val="20"/>
          <w:lang w:val="en-US"/>
        </w:rPr>
        <w:t xml:space="preserve"> </w:t>
      </w:r>
      <w:r w:rsidR="004B37AD">
        <w:rPr>
          <w:rFonts w:ascii="Arial" w:hAnsi="Arial" w:cs="Arial"/>
          <w:sz w:val="20"/>
          <w:szCs w:val="20"/>
          <w:lang w:val="en-US"/>
        </w:rPr>
        <w:t>international staff</w:t>
      </w:r>
      <w:r w:rsidRPr="00EB1697">
        <w:rPr>
          <w:rFonts w:ascii="Arial" w:hAnsi="Arial" w:cs="Arial"/>
          <w:sz w:val="20"/>
          <w:szCs w:val="20"/>
          <w:lang w:val="en-US"/>
        </w:rPr>
        <w:t xml:space="preserve"> a set of </w:t>
      </w:r>
      <w:r w:rsidRPr="00EB1697">
        <w:rPr>
          <w:rFonts w:ascii="Arial" w:hAnsi="Arial" w:cs="Arial"/>
          <w:sz w:val="20"/>
          <w:szCs w:val="20"/>
          <w:lang w:val="en-GB"/>
        </w:rPr>
        <w:t xml:space="preserve">security rules and regulations (ICRC Security Rules) that the </w:t>
      </w:r>
      <w:r w:rsidR="004B37AD">
        <w:rPr>
          <w:rFonts w:ascii="Arial" w:hAnsi="Arial" w:cs="Arial"/>
          <w:sz w:val="20"/>
          <w:szCs w:val="20"/>
          <w:lang w:val="en-US"/>
        </w:rPr>
        <w:t>[</w:t>
      </w:r>
      <w:r w:rsidR="004B37AD">
        <w:rPr>
          <w:rFonts w:ascii="Arial" w:hAnsi="Arial" w:cs="Arial"/>
          <w:sz w:val="20"/>
          <w:szCs w:val="20"/>
          <w:highlight w:val="yellow"/>
          <w:lang w:val="en-US"/>
        </w:rPr>
        <w:t>PNS abbreviation</w:t>
      </w:r>
      <w:r w:rsidR="004B37AD">
        <w:rPr>
          <w:rFonts w:ascii="Arial" w:hAnsi="Arial" w:cs="Arial"/>
          <w:sz w:val="20"/>
          <w:szCs w:val="20"/>
          <w:lang w:val="en-US"/>
        </w:rPr>
        <w:t>]</w:t>
      </w:r>
      <w:r w:rsidRPr="00EB1697">
        <w:rPr>
          <w:rFonts w:ascii="Arial" w:hAnsi="Arial" w:cs="Arial"/>
          <w:color w:val="0000FF"/>
          <w:sz w:val="20"/>
          <w:szCs w:val="20"/>
          <w:lang w:val="en-GB"/>
        </w:rPr>
        <w:t xml:space="preserve"> </w:t>
      </w:r>
      <w:r w:rsidR="004B37AD">
        <w:rPr>
          <w:rFonts w:ascii="Arial" w:hAnsi="Arial" w:cs="Arial"/>
          <w:sz w:val="20"/>
          <w:szCs w:val="20"/>
          <w:lang w:val="en-GB"/>
        </w:rPr>
        <w:t>international staff</w:t>
      </w:r>
      <w:r w:rsidR="00A03B95" w:rsidRPr="00CF0B2C">
        <w:rPr>
          <w:rStyle w:val="FootnoteReference"/>
          <w:rFonts w:ascii="Arial" w:hAnsi="Arial" w:cs="Arial"/>
          <w:sz w:val="20"/>
          <w:szCs w:val="20"/>
          <w:lang w:val="en-GB"/>
        </w:rPr>
        <w:footnoteReference w:id="6"/>
      </w:r>
      <w:r w:rsidRPr="00EB1697">
        <w:rPr>
          <w:rFonts w:ascii="Arial" w:hAnsi="Arial" w:cs="Arial"/>
          <w:sz w:val="20"/>
          <w:szCs w:val="20"/>
          <w:lang w:val="en-GB"/>
        </w:rPr>
        <w:t xml:space="preserve"> shall have to comply with when they are present in </w:t>
      </w:r>
      <w:r w:rsidR="004B37AD" w:rsidRPr="0094753B">
        <w:rPr>
          <w:rFonts w:ascii="Arial" w:hAnsi="Arial" w:cs="Arial"/>
          <w:sz w:val="20"/>
          <w:szCs w:val="20"/>
          <w:lang w:val="en-CA"/>
        </w:rPr>
        <w:t>[</w:t>
      </w:r>
      <w:r w:rsidR="004B37AD" w:rsidRPr="0094753B">
        <w:rPr>
          <w:rFonts w:ascii="Arial" w:hAnsi="Arial" w:cs="Arial"/>
          <w:sz w:val="20"/>
          <w:szCs w:val="20"/>
          <w:highlight w:val="yellow"/>
          <w:lang w:val="en-CA"/>
        </w:rPr>
        <w:t>country/region</w:t>
      </w:r>
      <w:r w:rsidR="004B37AD" w:rsidRPr="0094753B">
        <w:rPr>
          <w:rFonts w:ascii="Arial" w:hAnsi="Arial" w:cs="Arial"/>
          <w:sz w:val="20"/>
          <w:szCs w:val="20"/>
          <w:lang w:val="en-CA"/>
        </w:rPr>
        <w:t>]</w:t>
      </w:r>
      <w:r w:rsidRPr="00EB1697">
        <w:rPr>
          <w:rFonts w:ascii="Arial" w:hAnsi="Arial" w:cs="Arial"/>
          <w:color w:val="0000FF"/>
          <w:sz w:val="20"/>
          <w:szCs w:val="20"/>
          <w:lang w:val="en-GB"/>
        </w:rPr>
        <w:t>.</w:t>
      </w:r>
      <w:r w:rsidRPr="00EB1697">
        <w:rPr>
          <w:rFonts w:ascii="Arial" w:hAnsi="Arial" w:cs="Arial"/>
          <w:bCs/>
          <w:color w:val="0000FF"/>
          <w:sz w:val="20"/>
          <w:szCs w:val="20"/>
          <w:lang w:val="en-GB"/>
        </w:rPr>
        <w:t xml:space="preserve"> </w:t>
      </w:r>
      <w:r w:rsidR="00267AA7" w:rsidRPr="00EB1697">
        <w:rPr>
          <w:rFonts w:ascii="Arial" w:hAnsi="Arial" w:cs="Arial"/>
          <w:bCs/>
          <w:sz w:val="20"/>
          <w:szCs w:val="20"/>
          <w:lang w:val="en-GB"/>
        </w:rPr>
        <w:t xml:space="preserve">The ICRC shall have </w:t>
      </w:r>
      <w:r w:rsidR="004B6687" w:rsidRPr="00EB1697">
        <w:rPr>
          <w:rFonts w:ascii="Arial" w:hAnsi="Arial" w:cs="Arial"/>
          <w:bCs/>
          <w:sz w:val="20"/>
          <w:szCs w:val="20"/>
          <w:lang w:val="en-GB"/>
        </w:rPr>
        <w:t>full</w:t>
      </w:r>
      <w:r w:rsidRPr="00EB1697">
        <w:rPr>
          <w:rFonts w:ascii="Arial" w:hAnsi="Arial" w:cs="Arial"/>
          <w:bCs/>
          <w:sz w:val="20"/>
          <w:szCs w:val="20"/>
          <w:lang w:val="en-GB"/>
        </w:rPr>
        <w:t xml:space="preserve"> discretion to amend the ICRC Security Rules at any time </w:t>
      </w:r>
      <w:proofErr w:type="gramStart"/>
      <w:r w:rsidRPr="00EB1697">
        <w:rPr>
          <w:rFonts w:ascii="Arial" w:hAnsi="Arial" w:cs="Arial"/>
          <w:bCs/>
          <w:sz w:val="20"/>
          <w:szCs w:val="20"/>
          <w:lang w:val="en-GB"/>
        </w:rPr>
        <w:t>on the basis of</w:t>
      </w:r>
      <w:proofErr w:type="gramEnd"/>
      <w:r w:rsidRPr="00EB1697">
        <w:rPr>
          <w:rFonts w:ascii="Arial" w:hAnsi="Arial" w:cs="Arial"/>
          <w:bCs/>
          <w:sz w:val="20"/>
          <w:szCs w:val="20"/>
          <w:lang w:val="en-GB"/>
        </w:rPr>
        <w:t xml:space="preserve"> all relevan</w:t>
      </w:r>
      <w:r w:rsidR="00BE6441" w:rsidRPr="00EB1697">
        <w:rPr>
          <w:rFonts w:ascii="Arial" w:hAnsi="Arial" w:cs="Arial"/>
          <w:bCs/>
          <w:sz w:val="20"/>
          <w:szCs w:val="20"/>
          <w:lang w:val="en-GB"/>
        </w:rPr>
        <w:t xml:space="preserve">t circumstances. The ICRC </w:t>
      </w:r>
      <w:r w:rsidR="004B6687" w:rsidRPr="00EB1697">
        <w:rPr>
          <w:rFonts w:ascii="Arial" w:hAnsi="Arial" w:cs="Arial"/>
          <w:bCs/>
          <w:sz w:val="20"/>
          <w:szCs w:val="20"/>
          <w:lang w:val="en-GB"/>
        </w:rPr>
        <w:t>shall communicate</w:t>
      </w:r>
      <w:r w:rsidRPr="00EB1697">
        <w:rPr>
          <w:rFonts w:ascii="Arial" w:hAnsi="Arial" w:cs="Arial"/>
          <w:bCs/>
          <w:sz w:val="20"/>
          <w:szCs w:val="20"/>
          <w:lang w:val="en-GB"/>
        </w:rPr>
        <w:t xml:space="preserve"> such changes to the </w:t>
      </w:r>
      <w:r w:rsidR="00A960E7">
        <w:rPr>
          <w:rFonts w:ascii="Arial" w:hAnsi="Arial" w:cs="Arial"/>
          <w:sz w:val="20"/>
          <w:szCs w:val="20"/>
          <w:lang w:val="en-US"/>
        </w:rPr>
        <w:t>[</w:t>
      </w:r>
      <w:r w:rsidR="00A960E7">
        <w:rPr>
          <w:rFonts w:ascii="Arial" w:hAnsi="Arial" w:cs="Arial"/>
          <w:sz w:val="20"/>
          <w:szCs w:val="20"/>
          <w:highlight w:val="yellow"/>
          <w:lang w:val="en-US"/>
        </w:rPr>
        <w:t>PNS abbreviation</w:t>
      </w:r>
      <w:r w:rsidR="00A960E7">
        <w:rPr>
          <w:rFonts w:ascii="Arial" w:hAnsi="Arial" w:cs="Arial"/>
          <w:sz w:val="20"/>
          <w:szCs w:val="20"/>
          <w:lang w:val="en-US"/>
        </w:rPr>
        <w:t>]</w:t>
      </w:r>
      <w:r w:rsidRPr="00EB1697">
        <w:rPr>
          <w:rFonts w:ascii="Arial" w:hAnsi="Arial" w:cs="Arial"/>
          <w:b/>
          <w:i/>
          <w:sz w:val="20"/>
          <w:szCs w:val="20"/>
          <w:lang w:val="en-GB"/>
        </w:rPr>
        <w:t xml:space="preserve"> </w:t>
      </w:r>
      <w:r w:rsidR="004B37AD">
        <w:rPr>
          <w:rFonts w:ascii="Arial" w:hAnsi="Arial" w:cs="Arial"/>
          <w:sz w:val="20"/>
          <w:szCs w:val="20"/>
          <w:lang w:val="en-GB"/>
        </w:rPr>
        <w:t>international staff</w:t>
      </w:r>
      <w:r w:rsidR="00A03B95" w:rsidRPr="00EB1697">
        <w:rPr>
          <w:rFonts w:ascii="Arial" w:hAnsi="Arial" w:cs="Arial"/>
          <w:bCs/>
          <w:sz w:val="20"/>
          <w:szCs w:val="20"/>
          <w:lang w:val="en-GB"/>
        </w:rPr>
        <w:t xml:space="preserve"> </w:t>
      </w:r>
      <w:r w:rsidR="005E1EB1" w:rsidRPr="00EB1697">
        <w:rPr>
          <w:rFonts w:ascii="Arial" w:hAnsi="Arial" w:cs="Arial"/>
          <w:bCs/>
          <w:sz w:val="20"/>
          <w:szCs w:val="20"/>
          <w:lang w:val="en-GB"/>
        </w:rPr>
        <w:t xml:space="preserve">in </w:t>
      </w:r>
      <w:r w:rsidR="004B37AD" w:rsidRPr="0094753B">
        <w:rPr>
          <w:rFonts w:ascii="Arial" w:hAnsi="Arial" w:cs="Arial"/>
          <w:sz w:val="20"/>
          <w:szCs w:val="20"/>
          <w:lang w:val="en-CA"/>
        </w:rPr>
        <w:t>[</w:t>
      </w:r>
      <w:r w:rsidR="004B37AD" w:rsidRPr="0094753B">
        <w:rPr>
          <w:rFonts w:ascii="Arial" w:hAnsi="Arial" w:cs="Arial"/>
          <w:sz w:val="20"/>
          <w:szCs w:val="20"/>
          <w:highlight w:val="yellow"/>
          <w:lang w:val="en-CA"/>
        </w:rPr>
        <w:t>country/region</w:t>
      </w:r>
      <w:r w:rsidR="004B37AD" w:rsidRPr="0094753B">
        <w:rPr>
          <w:rFonts w:ascii="Arial" w:hAnsi="Arial" w:cs="Arial"/>
          <w:sz w:val="20"/>
          <w:szCs w:val="20"/>
          <w:lang w:val="en-CA"/>
        </w:rPr>
        <w:t>]</w:t>
      </w:r>
      <w:r w:rsidR="004B37AD" w:rsidRPr="0094753B">
        <w:rPr>
          <w:rFonts w:ascii="Arial" w:hAnsi="Arial" w:cs="Arial"/>
          <w:sz w:val="20"/>
          <w:szCs w:val="20"/>
          <w:lang w:val="en-US"/>
        </w:rPr>
        <w:t xml:space="preserve"> </w:t>
      </w:r>
      <w:r w:rsidR="00BE6441" w:rsidRPr="00EB1697">
        <w:rPr>
          <w:rFonts w:ascii="Arial" w:hAnsi="Arial" w:cs="Arial"/>
          <w:bCs/>
          <w:sz w:val="20"/>
          <w:szCs w:val="20"/>
          <w:lang w:val="en-GB"/>
        </w:rPr>
        <w:t xml:space="preserve">as soon as </w:t>
      </w:r>
      <w:r w:rsidR="00D76D77" w:rsidRPr="00EB1697">
        <w:rPr>
          <w:rFonts w:ascii="Arial" w:hAnsi="Arial" w:cs="Arial"/>
          <w:bCs/>
          <w:sz w:val="20"/>
          <w:szCs w:val="20"/>
          <w:lang w:val="en-GB"/>
        </w:rPr>
        <w:t xml:space="preserve">reasonably </w:t>
      </w:r>
      <w:r w:rsidR="00BE6441" w:rsidRPr="00EB1697">
        <w:rPr>
          <w:rFonts w:ascii="Arial" w:hAnsi="Arial" w:cs="Arial"/>
          <w:bCs/>
          <w:sz w:val="20"/>
          <w:szCs w:val="20"/>
          <w:lang w:val="en-GB"/>
        </w:rPr>
        <w:t>feasible</w:t>
      </w:r>
      <w:r w:rsidR="00B92834" w:rsidRPr="00EB1697">
        <w:rPr>
          <w:rFonts w:ascii="Arial" w:hAnsi="Arial" w:cs="Arial"/>
          <w:bCs/>
          <w:sz w:val="20"/>
          <w:szCs w:val="20"/>
          <w:lang w:val="en-GB"/>
        </w:rPr>
        <w:t>.</w:t>
      </w:r>
    </w:p>
    <w:p w14:paraId="6094097D" w14:textId="77777777" w:rsidR="00EB1697" w:rsidRPr="00EB1697" w:rsidRDefault="00EB1697" w:rsidP="00CD5FB0">
      <w:pPr>
        <w:pStyle w:val="ListParagraph"/>
        <w:spacing w:line="276" w:lineRule="auto"/>
        <w:ind w:hanging="436"/>
        <w:jc w:val="both"/>
        <w:rPr>
          <w:rFonts w:ascii="Arial" w:hAnsi="Arial" w:cs="Arial"/>
          <w:bCs/>
          <w:color w:val="0000FF"/>
          <w:sz w:val="20"/>
          <w:szCs w:val="20"/>
          <w:lang w:val="en-GB"/>
        </w:rPr>
      </w:pPr>
    </w:p>
    <w:p w14:paraId="1555CBE6" w14:textId="7FDE4362" w:rsidR="00EB1697" w:rsidRPr="00EB1697" w:rsidRDefault="00BE6441">
      <w:pPr>
        <w:pStyle w:val="ListParagraph"/>
        <w:numPr>
          <w:ilvl w:val="0"/>
          <w:numId w:val="3"/>
        </w:numPr>
        <w:spacing w:line="276" w:lineRule="auto"/>
        <w:ind w:hanging="436"/>
        <w:jc w:val="both"/>
        <w:rPr>
          <w:rFonts w:ascii="Arial" w:hAnsi="Arial" w:cs="Arial"/>
          <w:bCs/>
          <w:color w:val="0000FF"/>
          <w:sz w:val="20"/>
          <w:szCs w:val="20"/>
          <w:lang w:val="en-GB"/>
        </w:rPr>
      </w:pPr>
      <w:r w:rsidRPr="00EB1697">
        <w:rPr>
          <w:rFonts w:ascii="Arial" w:hAnsi="Arial" w:cs="Arial"/>
          <w:sz w:val="20"/>
          <w:szCs w:val="20"/>
          <w:lang w:val="en-US"/>
        </w:rPr>
        <w:t xml:space="preserve">Share relevant </w:t>
      </w:r>
      <w:r w:rsidR="004A3A48" w:rsidRPr="00EB1697">
        <w:rPr>
          <w:rFonts w:ascii="Arial" w:hAnsi="Arial" w:cs="Arial"/>
          <w:sz w:val="20"/>
          <w:szCs w:val="20"/>
          <w:lang w:val="en-US"/>
        </w:rPr>
        <w:t xml:space="preserve">information on its </w:t>
      </w:r>
      <w:r w:rsidRPr="00EB1697">
        <w:rPr>
          <w:rFonts w:ascii="Arial" w:hAnsi="Arial" w:cs="Arial"/>
          <w:sz w:val="20"/>
          <w:szCs w:val="20"/>
          <w:lang w:val="en-US"/>
        </w:rPr>
        <w:t xml:space="preserve">risk assessment (by category of risk), relevant security and safety rules and mitigation measures including list of ‘restricted nationalities’, </w:t>
      </w:r>
      <w:r w:rsidRPr="00EB1697">
        <w:rPr>
          <w:rFonts w:ascii="Arial" w:hAnsi="Arial" w:cs="Arial"/>
          <w:bCs/>
          <w:sz w:val="20"/>
          <w:szCs w:val="20"/>
          <w:lang w:val="en-GB"/>
        </w:rPr>
        <w:t>advisory on use of commercial airlines,</w:t>
      </w:r>
      <w:r w:rsidRPr="00EB1697">
        <w:rPr>
          <w:rFonts w:ascii="Arial" w:hAnsi="Arial" w:cs="Arial"/>
          <w:sz w:val="20"/>
          <w:szCs w:val="20"/>
          <w:lang w:val="en-US"/>
        </w:rPr>
        <w:t xml:space="preserve"> </w:t>
      </w:r>
      <w:r w:rsidR="005862CC" w:rsidRPr="00EB1697">
        <w:rPr>
          <w:rFonts w:ascii="Arial" w:hAnsi="Arial" w:cs="Arial"/>
          <w:sz w:val="20"/>
          <w:szCs w:val="20"/>
          <w:lang w:val="en-US"/>
        </w:rPr>
        <w:t xml:space="preserve">and </w:t>
      </w:r>
      <w:r w:rsidRPr="00EB1697">
        <w:rPr>
          <w:rFonts w:ascii="Arial" w:hAnsi="Arial" w:cs="Arial"/>
          <w:sz w:val="20"/>
          <w:szCs w:val="20"/>
          <w:lang w:val="en-US"/>
        </w:rPr>
        <w:t xml:space="preserve">implications of the activation of any security contingency plans, with </w:t>
      </w:r>
      <w:r w:rsidR="00A960E7">
        <w:rPr>
          <w:rFonts w:ascii="Arial" w:hAnsi="Arial" w:cs="Arial"/>
          <w:sz w:val="20"/>
          <w:szCs w:val="20"/>
          <w:lang w:val="en-US"/>
        </w:rPr>
        <w:t>[</w:t>
      </w:r>
      <w:r w:rsidR="00A960E7">
        <w:rPr>
          <w:rFonts w:ascii="Arial" w:hAnsi="Arial" w:cs="Arial"/>
          <w:sz w:val="20"/>
          <w:szCs w:val="20"/>
          <w:highlight w:val="yellow"/>
          <w:lang w:val="en-US"/>
        </w:rPr>
        <w:t>PNS abbreviation</w:t>
      </w:r>
      <w:r w:rsidR="00A960E7">
        <w:rPr>
          <w:rFonts w:ascii="Arial" w:hAnsi="Arial" w:cs="Arial"/>
          <w:sz w:val="20"/>
          <w:szCs w:val="20"/>
          <w:lang w:val="en-US"/>
        </w:rPr>
        <w:t>]</w:t>
      </w:r>
      <w:r w:rsidR="00B92834" w:rsidRPr="00EB1697">
        <w:rPr>
          <w:rFonts w:ascii="Arial" w:hAnsi="Arial" w:cs="Arial"/>
          <w:color w:val="0000FF"/>
          <w:sz w:val="20"/>
          <w:szCs w:val="20"/>
          <w:lang w:val="en-US"/>
        </w:rPr>
        <w:t>.</w:t>
      </w:r>
    </w:p>
    <w:p w14:paraId="177BFC77" w14:textId="77777777" w:rsidR="00EB1697" w:rsidRPr="00EB1697" w:rsidRDefault="00EB1697" w:rsidP="00CD5FB0">
      <w:pPr>
        <w:pStyle w:val="ListParagraph"/>
        <w:spacing w:line="276" w:lineRule="auto"/>
        <w:ind w:hanging="436"/>
        <w:rPr>
          <w:rFonts w:ascii="Arial" w:hAnsi="Arial" w:cs="Arial"/>
          <w:sz w:val="20"/>
          <w:szCs w:val="20"/>
          <w:lang w:val="en-US"/>
        </w:rPr>
      </w:pPr>
    </w:p>
    <w:p w14:paraId="58E8F682" w14:textId="3F8F7B5F" w:rsidR="00EB1697" w:rsidRPr="00EB1697" w:rsidRDefault="00BE6441">
      <w:pPr>
        <w:pStyle w:val="ListParagraph"/>
        <w:numPr>
          <w:ilvl w:val="0"/>
          <w:numId w:val="3"/>
        </w:numPr>
        <w:spacing w:line="276" w:lineRule="auto"/>
        <w:ind w:hanging="436"/>
        <w:jc w:val="both"/>
        <w:rPr>
          <w:rFonts w:ascii="Arial" w:hAnsi="Arial" w:cs="Arial"/>
          <w:bCs/>
          <w:color w:val="0000FF"/>
          <w:sz w:val="20"/>
          <w:szCs w:val="20"/>
          <w:lang w:val="en-GB"/>
        </w:rPr>
      </w:pPr>
      <w:r w:rsidRPr="00EB1697">
        <w:rPr>
          <w:rFonts w:ascii="Arial" w:hAnsi="Arial" w:cs="Arial"/>
          <w:sz w:val="20"/>
          <w:szCs w:val="20"/>
          <w:lang w:val="en-US"/>
        </w:rPr>
        <w:t xml:space="preserve">Regularly brief and advise the </w:t>
      </w:r>
      <w:r w:rsidR="00A960E7">
        <w:rPr>
          <w:rFonts w:ascii="Arial" w:hAnsi="Arial" w:cs="Arial"/>
          <w:sz w:val="20"/>
          <w:szCs w:val="20"/>
          <w:lang w:val="en-US"/>
        </w:rPr>
        <w:t>[</w:t>
      </w:r>
      <w:r w:rsidR="00A960E7">
        <w:rPr>
          <w:rFonts w:ascii="Arial" w:hAnsi="Arial" w:cs="Arial"/>
          <w:sz w:val="20"/>
          <w:szCs w:val="20"/>
          <w:highlight w:val="yellow"/>
          <w:lang w:val="en-US"/>
        </w:rPr>
        <w:t>PNS abbreviation</w:t>
      </w:r>
      <w:r w:rsidR="00A960E7">
        <w:rPr>
          <w:rFonts w:ascii="Arial" w:hAnsi="Arial" w:cs="Arial"/>
          <w:sz w:val="20"/>
          <w:szCs w:val="20"/>
          <w:lang w:val="en-US"/>
        </w:rPr>
        <w:t>]</w:t>
      </w:r>
      <w:r w:rsidRPr="00EB1697">
        <w:rPr>
          <w:rFonts w:ascii="Arial" w:hAnsi="Arial" w:cs="Arial"/>
          <w:sz w:val="20"/>
          <w:szCs w:val="20"/>
          <w:lang w:val="en-GB"/>
        </w:rPr>
        <w:t xml:space="preserve"> </w:t>
      </w:r>
      <w:r w:rsidR="004B37AD">
        <w:rPr>
          <w:rFonts w:ascii="Arial" w:hAnsi="Arial" w:cs="Arial"/>
          <w:sz w:val="20"/>
          <w:szCs w:val="20"/>
          <w:lang w:val="en-GB"/>
        </w:rPr>
        <w:t>international staff</w:t>
      </w:r>
      <w:r w:rsidRPr="00EB1697">
        <w:rPr>
          <w:rFonts w:ascii="Arial" w:hAnsi="Arial" w:cs="Arial"/>
          <w:sz w:val="20"/>
          <w:szCs w:val="20"/>
          <w:lang w:val="en-US"/>
        </w:rPr>
        <w:t xml:space="preserve"> on matters of the security environment by communicating relevant excerpts of its analysis of the situation, appropriate information and updates related to security, </w:t>
      </w:r>
      <w:r w:rsidR="005862CC" w:rsidRPr="00EB1697">
        <w:rPr>
          <w:rFonts w:ascii="Arial" w:hAnsi="Arial" w:cs="Arial"/>
          <w:sz w:val="20"/>
          <w:szCs w:val="20"/>
          <w:lang w:val="en-US"/>
        </w:rPr>
        <w:t>this could include</w:t>
      </w:r>
      <w:r w:rsidRPr="00EB1697">
        <w:rPr>
          <w:rFonts w:ascii="Arial" w:hAnsi="Arial" w:cs="Arial"/>
          <w:sz w:val="20"/>
          <w:szCs w:val="20"/>
          <w:lang w:val="en-US"/>
        </w:rPr>
        <w:t xml:space="preserve"> associating the representative(s) of </w:t>
      </w:r>
      <w:r w:rsidR="00A960E7">
        <w:rPr>
          <w:rFonts w:ascii="Arial" w:hAnsi="Arial" w:cs="Arial"/>
          <w:sz w:val="20"/>
          <w:szCs w:val="20"/>
          <w:lang w:val="en-US"/>
        </w:rPr>
        <w:t>[</w:t>
      </w:r>
      <w:r w:rsidR="00A960E7">
        <w:rPr>
          <w:rFonts w:ascii="Arial" w:hAnsi="Arial" w:cs="Arial"/>
          <w:sz w:val="20"/>
          <w:szCs w:val="20"/>
          <w:highlight w:val="yellow"/>
          <w:lang w:val="en-US"/>
        </w:rPr>
        <w:t>PNS abbreviation</w:t>
      </w:r>
      <w:r w:rsidR="00A960E7">
        <w:rPr>
          <w:rFonts w:ascii="Arial" w:hAnsi="Arial" w:cs="Arial"/>
          <w:sz w:val="20"/>
          <w:szCs w:val="20"/>
          <w:lang w:val="en-US"/>
        </w:rPr>
        <w:t>]</w:t>
      </w:r>
      <w:r w:rsidRPr="00EB1697">
        <w:rPr>
          <w:rFonts w:ascii="Arial" w:hAnsi="Arial" w:cs="Arial"/>
          <w:b/>
          <w:i/>
          <w:color w:val="0000FF"/>
          <w:sz w:val="20"/>
          <w:szCs w:val="20"/>
          <w:lang w:val="en-US"/>
        </w:rPr>
        <w:t xml:space="preserve"> </w:t>
      </w:r>
      <w:r w:rsidRPr="00EB1697">
        <w:rPr>
          <w:rFonts w:ascii="Arial" w:hAnsi="Arial" w:cs="Arial"/>
          <w:sz w:val="20"/>
          <w:szCs w:val="20"/>
          <w:lang w:val="en-US"/>
        </w:rPr>
        <w:t>in relevant meetings at the Delegation pertaining to the operation</w:t>
      </w:r>
      <w:r w:rsidR="005862CC" w:rsidRPr="00EB1697">
        <w:rPr>
          <w:rFonts w:ascii="Arial" w:hAnsi="Arial" w:cs="Arial"/>
          <w:sz w:val="20"/>
          <w:szCs w:val="20"/>
          <w:lang w:val="en-US"/>
        </w:rPr>
        <w:t>al context and security matters.</w:t>
      </w:r>
    </w:p>
    <w:p w14:paraId="7C45AC2B" w14:textId="77777777" w:rsidR="00EB1697" w:rsidRPr="00EB1697" w:rsidRDefault="00EB1697" w:rsidP="00CD5FB0">
      <w:pPr>
        <w:pStyle w:val="ListParagraph"/>
        <w:spacing w:line="276" w:lineRule="auto"/>
        <w:ind w:hanging="436"/>
        <w:rPr>
          <w:rFonts w:ascii="Arial" w:hAnsi="Arial" w:cs="Arial"/>
          <w:sz w:val="20"/>
          <w:szCs w:val="20"/>
          <w:lang w:val="en-US"/>
        </w:rPr>
      </w:pPr>
    </w:p>
    <w:p w14:paraId="3E624155" w14:textId="5F9B1C0C" w:rsidR="00EB1697" w:rsidRPr="00EB1697" w:rsidRDefault="00C9690A">
      <w:pPr>
        <w:pStyle w:val="ListParagraph"/>
        <w:numPr>
          <w:ilvl w:val="0"/>
          <w:numId w:val="3"/>
        </w:numPr>
        <w:spacing w:line="276" w:lineRule="auto"/>
        <w:ind w:hanging="436"/>
        <w:jc w:val="both"/>
        <w:rPr>
          <w:rFonts w:ascii="Arial" w:hAnsi="Arial" w:cs="Arial"/>
          <w:bCs/>
          <w:color w:val="0000FF"/>
          <w:sz w:val="20"/>
          <w:szCs w:val="20"/>
          <w:lang w:val="en-GB"/>
        </w:rPr>
      </w:pPr>
      <w:r w:rsidRPr="00EB1697">
        <w:rPr>
          <w:rFonts w:ascii="Arial" w:hAnsi="Arial" w:cs="Arial"/>
          <w:sz w:val="20"/>
          <w:szCs w:val="20"/>
          <w:lang w:val="en-US"/>
        </w:rPr>
        <w:t xml:space="preserve">Coordinate the security aspects of field trips of the </w:t>
      </w:r>
      <w:r w:rsidR="00A960E7">
        <w:rPr>
          <w:rFonts w:ascii="Arial" w:hAnsi="Arial" w:cs="Arial"/>
          <w:sz w:val="20"/>
          <w:szCs w:val="20"/>
          <w:lang w:val="en-US"/>
        </w:rPr>
        <w:t>[</w:t>
      </w:r>
      <w:r w:rsidR="00A960E7">
        <w:rPr>
          <w:rFonts w:ascii="Arial" w:hAnsi="Arial" w:cs="Arial"/>
          <w:sz w:val="20"/>
          <w:szCs w:val="20"/>
          <w:highlight w:val="yellow"/>
          <w:lang w:val="en-US"/>
        </w:rPr>
        <w:t>PNS abbreviation</w:t>
      </w:r>
      <w:r w:rsidR="00A960E7">
        <w:rPr>
          <w:rFonts w:ascii="Arial" w:hAnsi="Arial" w:cs="Arial"/>
          <w:sz w:val="20"/>
          <w:szCs w:val="20"/>
          <w:lang w:val="en-US"/>
        </w:rPr>
        <w:t>]</w:t>
      </w:r>
      <w:r w:rsidRPr="00EB1697">
        <w:rPr>
          <w:rFonts w:ascii="Arial" w:hAnsi="Arial" w:cs="Arial"/>
          <w:color w:val="0000FF"/>
          <w:sz w:val="20"/>
          <w:szCs w:val="20"/>
          <w:lang w:val="en-US"/>
        </w:rPr>
        <w:t xml:space="preserve"> </w:t>
      </w:r>
      <w:r w:rsidRPr="00EB1697">
        <w:rPr>
          <w:rFonts w:ascii="Arial" w:hAnsi="Arial" w:cs="Arial"/>
          <w:sz w:val="20"/>
          <w:szCs w:val="20"/>
          <w:lang w:val="en-US"/>
        </w:rPr>
        <w:t>accor</w:t>
      </w:r>
      <w:r w:rsidR="005862CC" w:rsidRPr="00EB1697">
        <w:rPr>
          <w:rFonts w:ascii="Arial" w:hAnsi="Arial" w:cs="Arial"/>
          <w:sz w:val="20"/>
          <w:szCs w:val="20"/>
          <w:lang w:val="en-US"/>
        </w:rPr>
        <w:t>ding to the procedures in place. T</w:t>
      </w:r>
      <w:r w:rsidRPr="00EB1697">
        <w:rPr>
          <w:rFonts w:ascii="Arial" w:hAnsi="Arial" w:cs="Arial"/>
          <w:sz w:val="20"/>
          <w:szCs w:val="20"/>
          <w:lang w:val="en-US"/>
        </w:rPr>
        <w:t>his may include guidance</w:t>
      </w:r>
      <w:r w:rsidR="004820E7" w:rsidRPr="00EB1697">
        <w:rPr>
          <w:rFonts w:ascii="Arial" w:hAnsi="Arial" w:cs="Arial"/>
          <w:sz w:val="20"/>
          <w:szCs w:val="20"/>
          <w:lang w:val="en-US"/>
        </w:rPr>
        <w:t xml:space="preserve"> on preventive or mitigating measures</w:t>
      </w:r>
      <w:r w:rsidRPr="00EB1697">
        <w:rPr>
          <w:rFonts w:ascii="Arial" w:hAnsi="Arial" w:cs="Arial"/>
          <w:sz w:val="20"/>
          <w:szCs w:val="20"/>
          <w:lang w:val="en-US"/>
        </w:rPr>
        <w:t xml:space="preserve">, tracking of movements in the field by ICRC radio room, conducting security checks and granting approval for field trips as </w:t>
      </w:r>
      <w:r w:rsidR="00BC3E1E" w:rsidRPr="00EB1697">
        <w:rPr>
          <w:rFonts w:ascii="Arial" w:hAnsi="Arial" w:cs="Arial"/>
          <w:sz w:val="20"/>
          <w:szCs w:val="20"/>
          <w:lang w:val="en-US"/>
        </w:rPr>
        <w:t xml:space="preserve">per ICRC Field </w:t>
      </w:r>
      <w:r w:rsidR="00FF55FC" w:rsidRPr="00EB1697">
        <w:rPr>
          <w:rFonts w:ascii="Arial" w:hAnsi="Arial" w:cs="Arial"/>
          <w:sz w:val="20"/>
          <w:szCs w:val="20"/>
          <w:lang w:val="en-US"/>
        </w:rPr>
        <w:t>T</w:t>
      </w:r>
      <w:r w:rsidR="00D76D77" w:rsidRPr="00EB1697">
        <w:rPr>
          <w:rFonts w:ascii="Arial" w:hAnsi="Arial" w:cs="Arial"/>
          <w:sz w:val="20"/>
          <w:szCs w:val="20"/>
          <w:lang w:val="en-US"/>
        </w:rPr>
        <w:t>rip</w:t>
      </w:r>
      <w:r w:rsidR="00BC3E1E" w:rsidRPr="00EB1697">
        <w:rPr>
          <w:rFonts w:ascii="Arial" w:hAnsi="Arial" w:cs="Arial"/>
          <w:sz w:val="20"/>
          <w:szCs w:val="20"/>
          <w:lang w:val="en-US"/>
        </w:rPr>
        <w:t xml:space="preserve"> Guidelines and SOPs</w:t>
      </w:r>
      <w:r w:rsidR="005862CC" w:rsidRPr="00EB1697">
        <w:rPr>
          <w:rFonts w:ascii="Arial" w:hAnsi="Arial" w:cs="Arial"/>
          <w:sz w:val="20"/>
          <w:szCs w:val="20"/>
          <w:lang w:val="en-US"/>
        </w:rPr>
        <w:t>.</w:t>
      </w:r>
    </w:p>
    <w:p w14:paraId="5A711F7C" w14:textId="77777777" w:rsidR="00EB1697" w:rsidRPr="00EB1697" w:rsidRDefault="00EB1697" w:rsidP="00CD5FB0">
      <w:pPr>
        <w:pStyle w:val="ListParagraph"/>
        <w:spacing w:line="276" w:lineRule="auto"/>
        <w:ind w:hanging="436"/>
        <w:rPr>
          <w:rFonts w:ascii="Arial" w:hAnsi="Arial" w:cs="Arial"/>
          <w:sz w:val="20"/>
          <w:szCs w:val="20"/>
          <w:lang w:val="en-US"/>
        </w:rPr>
      </w:pPr>
    </w:p>
    <w:p w14:paraId="274FAF8A" w14:textId="6F774DFF" w:rsidR="00EB1697" w:rsidRPr="00EB1697" w:rsidRDefault="005E1EB1">
      <w:pPr>
        <w:pStyle w:val="ListParagraph"/>
        <w:numPr>
          <w:ilvl w:val="0"/>
          <w:numId w:val="3"/>
        </w:numPr>
        <w:spacing w:line="276" w:lineRule="auto"/>
        <w:ind w:hanging="436"/>
        <w:jc w:val="both"/>
        <w:rPr>
          <w:rFonts w:ascii="Arial" w:hAnsi="Arial" w:cs="Arial"/>
          <w:bCs/>
          <w:color w:val="0000FF"/>
          <w:sz w:val="20"/>
          <w:szCs w:val="20"/>
          <w:lang w:val="en-GB"/>
        </w:rPr>
      </w:pPr>
      <w:r w:rsidRPr="00EB1697">
        <w:rPr>
          <w:rFonts w:ascii="Arial" w:hAnsi="Arial" w:cs="Arial"/>
          <w:sz w:val="20"/>
          <w:szCs w:val="20"/>
          <w:lang w:val="en-US"/>
        </w:rPr>
        <w:t>Allow</w:t>
      </w:r>
      <w:r w:rsidR="00C9690A" w:rsidRPr="00EB1697">
        <w:rPr>
          <w:rFonts w:ascii="Arial" w:hAnsi="Arial" w:cs="Arial"/>
          <w:sz w:val="20"/>
          <w:szCs w:val="20"/>
          <w:lang w:val="en-US"/>
        </w:rPr>
        <w:t xml:space="preserve"> </w:t>
      </w:r>
      <w:r w:rsidRPr="00EB1697">
        <w:rPr>
          <w:rFonts w:ascii="Arial" w:hAnsi="Arial" w:cs="Arial"/>
          <w:sz w:val="20"/>
          <w:szCs w:val="20"/>
          <w:lang w:val="en-US"/>
        </w:rPr>
        <w:t xml:space="preserve">in case of emergency, and if </w:t>
      </w:r>
      <w:r w:rsidR="00913BA3" w:rsidRPr="00EB1697">
        <w:rPr>
          <w:rFonts w:ascii="Arial" w:hAnsi="Arial" w:cs="Arial"/>
          <w:sz w:val="20"/>
          <w:szCs w:val="20"/>
          <w:lang w:val="en-US"/>
        </w:rPr>
        <w:t>commercial</w:t>
      </w:r>
      <w:r w:rsidR="002222A7" w:rsidRPr="00EB1697">
        <w:rPr>
          <w:rFonts w:ascii="Arial" w:hAnsi="Arial" w:cs="Arial"/>
          <w:sz w:val="20"/>
          <w:szCs w:val="20"/>
          <w:lang w:val="en-US"/>
        </w:rPr>
        <w:t xml:space="preserve"> and </w:t>
      </w:r>
      <w:r w:rsidR="00A960E7">
        <w:rPr>
          <w:rFonts w:ascii="Arial" w:hAnsi="Arial" w:cs="Arial"/>
          <w:sz w:val="20"/>
          <w:szCs w:val="20"/>
          <w:lang w:val="en-US"/>
        </w:rPr>
        <w:t>[</w:t>
      </w:r>
      <w:r w:rsidR="00A960E7">
        <w:rPr>
          <w:rFonts w:ascii="Arial" w:hAnsi="Arial" w:cs="Arial"/>
          <w:sz w:val="20"/>
          <w:szCs w:val="20"/>
          <w:highlight w:val="yellow"/>
          <w:lang w:val="en-US"/>
        </w:rPr>
        <w:t>PNS abbreviation</w:t>
      </w:r>
      <w:r w:rsidR="00A960E7">
        <w:rPr>
          <w:rFonts w:ascii="Arial" w:hAnsi="Arial" w:cs="Arial"/>
          <w:sz w:val="20"/>
          <w:szCs w:val="20"/>
          <w:lang w:val="en-US"/>
        </w:rPr>
        <w:t>]</w:t>
      </w:r>
      <w:r w:rsidR="00913BA3" w:rsidRPr="00EB1697">
        <w:rPr>
          <w:rFonts w:ascii="Arial" w:hAnsi="Arial" w:cs="Arial"/>
          <w:color w:val="0000FF"/>
          <w:sz w:val="20"/>
          <w:szCs w:val="20"/>
          <w:lang w:val="en-US"/>
        </w:rPr>
        <w:t xml:space="preserve"> </w:t>
      </w:r>
      <w:r w:rsidR="00913BA3" w:rsidRPr="00EB1697">
        <w:rPr>
          <w:rFonts w:ascii="Arial" w:hAnsi="Arial" w:cs="Arial"/>
          <w:sz w:val="20"/>
          <w:szCs w:val="20"/>
          <w:lang w:val="en-US"/>
        </w:rPr>
        <w:t>communications</w:t>
      </w:r>
      <w:r w:rsidR="002222A7" w:rsidRPr="00EB1697">
        <w:rPr>
          <w:rFonts w:ascii="Arial" w:hAnsi="Arial" w:cs="Arial"/>
          <w:sz w:val="20"/>
          <w:szCs w:val="20"/>
          <w:lang w:val="en-US"/>
        </w:rPr>
        <w:t xml:space="preserve"> means</w:t>
      </w:r>
      <w:r w:rsidRPr="00EB1697">
        <w:rPr>
          <w:rFonts w:ascii="Arial" w:hAnsi="Arial" w:cs="Arial"/>
          <w:sz w:val="20"/>
          <w:szCs w:val="20"/>
          <w:lang w:val="en-US"/>
        </w:rPr>
        <w:t xml:space="preserve"> have broken down, the use of </w:t>
      </w:r>
      <w:r w:rsidR="00C9690A" w:rsidRPr="00EB1697">
        <w:rPr>
          <w:rFonts w:ascii="Arial" w:hAnsi="Arial" w:cs="Arial"/>
          <w:sz w:val="20"/>
          <w:szCs w:val="20"/>
          <w:lang w:val="en-US"/>
        </w:rPr>
        <w:t>ICRC ICT communication means (</w:t>
      </w:r>
      <w:proofErr w:type="gramStart"/>
      <w:r w:rsidR="00C9690A" w:rsidRPr="00EB1697">
        <w:rPr>
          <w:rFonts w:ascii="Arial" w:hAnsi="Arial" w:cs="Arial"/>
          <w:sz w:val="20"/>
          <w:szCs w:val="20"/>
          <w:lang w:val="en-US"/>
        </w:rPr>
        <w:t>e</w:t>
      </w:r>
      <w:r w:rsidR="006D1C79" w:rsidRPr="00EB1697">
        <w:rPr>
          <w:rFonts w:ascii="Arial" w:hAnsi="Arial" w:cs="Arial"/>
          <w:sz w:val="20"/>
          <w:szCs w:val="20"/>
          <w:lang w:val="en-US"/>
        </w:rPr>
        <w:t>.</w:t>
      </w:r>
      <w:r w:rsidR="00C9690A" w:rsidRPr="00EB1697">
        <w:rPr>
          <w:rFonts w:ascii="Arial" w:hAnsi="Arial" w:cs="Arial"/>
          <w:sz w:val="20"/>
          <w:szCs w:val="20"/>
          <w:lang w:val="en-US"/>
        </w:rPr>
        <w:t>g</w:t>
      </w:r>
      <w:r w:rsidR="006D1C79" w:rsidRPr="00EB1697">
        <w:rPr>
          <w:rFonts w:ascii="Arial" w:hAnsi="Arial" w:cs="Arial"/>
          <w:sz w:val="20"/>
          <w:szCs w:val="20"/>
          <w:lang w:val="en-US"/>
        </w:rPr>
        <w:t>.</w:t>
      </w:r>
      <w:proofErr w:type="gramEnd"/>
      <w:r w:rsidR="00C9690A" w:rsidRPr="00EB1697">
        <w:rPr>
          <w:rFonts w:ascii="Arial" w:hAnsi="Arial" w:cs="Arial"/>
          <w:sz w:val="20"/>
          <w:szCs w:val="20"/>
          <w:lang w:val="en-US"/>
        </w:rPr>
        <w:t xml:space="preserve"> satellite t</w:t>
      </w:r>
      <w:r w:rsidR="00A03B95" w:rsidRPr="00EB1697">
        <w:rPr>
          <w:rFonts w:ascii="Arial" w:hAnsi="Arial" w:cs="Arial"/>
          <w:sz w:val="20"/>
          <w:szCs w:val="20"/>
          <w:lang w:val="en-US"/>
        </w:rPr>
        <w:t>elephones</w:t>
      </w:r>
      <w:r w:rsidR="004A3A48" w:rsidRPr="00EB1697">
        <w:rPr>
          <w:rFonts w:ascii="Arial" w:hAnsi="Arial" w:cs="Arial"/>
          <w:sz w:val="20"/>
          <w:szCs w:val="20"/>
          <w:lang w:val="en-US"/>
        </w:rPr>
        <w:t>, radio</w:t>
      </w:r>
      <w:r w:rsidR="00A03B95" w:rsidRPr="00EB1697">
        <w:rPr>
          <w:rFonts w:ascii="Arial" w:hAnsi="Arial" w:cs="Arial"/>
          <w:sz w:val="20"/>
          <w:szCs w:val="20"/>
          <w:lang w:val="en-US"/>
        </w:rPr>
        <w:t xml:space="preserve"> and/or VSAT internet)</w:t>
      </w:r>
      <w:r w:rsidR="005862CC" w:rsidRPr="00EB1697">
        <w:rPr>
          <w:rFonts w:ascii="Arial" w:hAnsi="Arial" w:cs="Arial"/>
          <w:sz w:val="20"/>
          <w:szCs w:val="20"/>
          <w:lang w:val="en-US"/>
        </w:rPr>
        <w:t xml:space="preserve"> by </w:t>
      </w:r>
      <w:r w:rsidR="00A960E7">
        <w:rPr>
          <w:rFonts w:ascii="Arial" w:hAnsi="Arial" w:cs="Arial"/>
          <w:sz w:val="20"/>
          <w:szCs w:val="20"/>
          <w:lang w:val="en-US"/>
        </w:rPr>
        <w:t>[</w:t>
      </w:r>
      <w:r w:rsidR="00A960E7">
        <w:rPr>
          <w:rFonts w:ascii="Arial" w:hAnsi="Arial" w:cs="Arial"/>
          <w:sz w:val="20"/>
          <w:szCs w:val="20"/>
          <w:highlight w:val="yellow"/>
          <w:lang w:val="en-US"/>
        </w:rPr>
        <w:t>PNS abbreviation</w:t>
      </w:r>
      <w:r w:rsidR="00A960E7">
        <w:rPr>
          <w:rFonts w:ascii="Arial" w:hAnsi="Arial" w:cs="Arial"/>
          <w:sz w:val="20"/>
          <w:szCs w:val="20"/>
          <w:lang w:val="en-US"/>
        </w:rPr>
        <w:t>]</w:t>
      </w:r>
      <w:r w:rsidR="005862CC" w:rsidRPr="00EB1697">
        <w:rPr>
          <w:rFonts w:ascii="Arial" w:hAnsi="Arial" w:cs="Arial"/>
          <w:color w:val="0000FF"/>
          <w:sz w:val="20"/>
          <w:szCs w:val="20"/>
          <w:lang w:val="en-US"/>
        </w:rPr>
        <w:t xml:space="preserve"> </w:t>
      </w:r>
      <w:r w:rsidR="004B37AD">
        <w:rPr>
          <w:rFonts w:ascii="Arial" w:hAnsi="Arial" w:cs="Arial"/>
          <w:sz w:val="20"/>
          <w:szCs w:val="20"/>
          <w:lang w:val="en-US"/>
        </w:rPr>
        <w:t>international staff</w:t>
      </w:r>
      <w:r w:rsidR="004A3A48" w:rsidRPr="00EB1697">
        <w:rPr>
          <w:rFonts w:ascii="Arial" w:hAnsi="Arial" w:cs="Arial"/>
          <w:sz w:val="20"/>
          <w:szCs w:val="20"/>
          <w:lang w:val="en-US"/>
        </w:rPr>
        <w:t xml:space="preserve"> (or national staff as head of mission)</w:t>
      </w:r>
      <w:r w:rsidR="00BD0613" w:rsidRPr="00EB1697">
        <w:rPr>
          <w:rFonts w:ascii="Arial" w:hAnsi="Arial" w:cs="Arial"/>
          <w:sz w:val="20"/>
          <w:szCs w:val="20"/>
          <w:lang w:val="en-US"/>
        </w:rPr>
        <w:t>, if feasible</w:t>
      </w:r>
      <w:r w:rsidR="005862CC" w:rsidRPr="00EB1697">
        <w:rPr>
          <w:rFonts w:ascii="Arial" w:hAnsi="Arial" w:cs="Arial"/>
          <w:sz w:val="20"/>
          <w:szCs w:val="20"/>
          <w:lang w:val="en-US"/>
        </w:rPr>
        <w:t>.</w:t>
      </w:r>
    </w:p>
    <w:p w14:paraId="370E0BFD" w14:textId="77777777" w:rsidR="00EB1697" w:rsidRPr="00EB1697" w:rsidRDefault="00EB1697" w:rsidP="00CD5FB0">
      <w:pPr>
        <w:pStyle w:val="ListParagraph"/>
        <w:spacing w:line="276" w:lineRule="auto"/>
        <w:ind w:hanging="436"/>
        <w:rPr>
          <w:rFonts w:ascii="Arial" w:hAnsi="Arial" w:cs="Arial"/>
          <w:sz w:val="20"/>
          <w:szCs w:val="20"/>
          <w:lang w:val="en-US"/>
        </w:rPr>
      </w:pPr>
    </w:p>
    <w:p w14:paraId="74CA4200" w14:textId="77777777" w:rsidR="00EB1697" w:rsidRPr="00EB1697" w:rsidRDefault="00C9690A">
      <w:pPr>
        <w:pStyle w:val="ListParagraph"/>
        <w:numPr>
          <w:ilvl w:val="0"/>
          <w:numId w:val="3"/>
        </w:numPr>
        <w:spacing w:line="276" w:lineRule="auto"/>
        <w:ind w:hanging="436"/>
        <w:jc w:val="both"/>
        <w:rPr>
          <w:rFonts w:ascii="Arial" w:hAnsi="Arial" w:cs="Arial"/>
          <w:bCs/>
          <w:color w:val="0000FF"/>
          <w:sz w:val="20"/>
          <w:szCs w:val="20"/>
          <w:lang w:val="en-GB"/>
        </w:rPr>
      </w:pPr>
      <w:r w:rsidRPr="00EB1697">
        <w:rPr>
          <w:rFonts w:ascii="Arial" w:hAnsi="Arial" w:cs="Arial"/>
          <w:sz w:val="20"/>
          <w:szCs w:val="20"/>
          <w:lang w:val="en-US"/>
        </w:rPr>
        <w:t xml:space="preserve">Provide </w:t>
      </w:r>
      <w:r w:rsidR="00BD0613" w:rsidRPr="00EB1697">
        <w:rPr>
          <w:rFonts w:ascii="Arial" w:hAnsi="Arial" w:cs="Arial"/>
          <w:sz w:val="20"/>
          <w:szCs w:val="20"/>
          <w:lang w:val="en-US"/>
        </w:rPr>
        <w:t xml:space="preserve">instructions and </w:t>
      </w:r>
      <w:r w:rsidRPr="00EB1697">
        <w:rPr>
          <w:rFonts w:ascii="Arial" w:hAnsi="Arial" w:cs="Arial"/>
          <w:sz w:val="20"/>
          <w:szCs w:val="20"/>
          <w:lang w:val="en-US"/>
        </w:rPr>
        <w:t>guidance on matters relating to telecommunication when using ICRC telecommunications equipment and radio frequencies</w:t>
      </w:r>
      <w:r w:rsidR="00575DAD" w:rsidRPr="00EB1697">
        <w:rPr>
          <w:rFonts w:ascii="Arial" w:hAnsi="Arial" w:cs="Arial"/>
          <w:sz w:val="20"/>
          <w:szCs w:val="20"/>
          <w:lang w:val="en-US"/>
        </w:rPr>
        <w:t>.</w:t>
      </w:r>
    </w:p>
    <w:p w14:paraId="0E52FFE6" w14:textId="77777777" w:rsidR="00EB1697" w:rsidRPr="00EB1697" w:rsidRDefault="00EB1697" w:rsidP="00CD5FB0">
      <w:pPr>
        <w:pStyle w:val="ListParagraph"/>
        <w:spacing w:line="276" w:lineRule="auto"/>
        <w:ind w:hanging="436"/>
        <w:rPr>
          <w:rFonts w:ascii="Arial" w:hAnsi="Arial" w:cs="Arial"/>
          <w:sz w:val="20"/>
          <w:szCs w:val="20"/>
          <w:lang w:val="en-US"/>
        </w:rPr>
      </w:pPr>
    </w:p>
    <w:p w14:paraId="7C92536F" w14:textId="6F6A5D8D" w:rsidR="00EB1697" w:rsidRPr="00EB1697" w:rsidRDefault="00C9690A">
      <w:pPr>
        <w:pStyle w:val="ListParagraph"/>
        <w:numPr>
          <w:ilvl w:val="0"/>
          <w:numId w:val="3"/>
        </w:numPr>
        <w:spacing w:line="276" w:lineRule="auto"/>
        <w:ind w:hanging="436"/>
        <w:jc w:val="both"/>
        <w:rPr>
          <w:rFonts w:ascii="Arial" w:hAnsi="Arial" w:cs="Arial"/>
          <w:bCs/>
          <w:color w:val="0000FF"/>
          <w:sz w:val="20"/>
          <w:szCs w:val="20"/>
          <w:lang w:val="en-GB"/>
        </w:rPr>
      </w:pPr>
      <w:r w:rsidRPr="00EB1697">
        <w:rPr>
          <w:rFonts w:ascii="Arial" w:hAnsi="Arial" w:cs="Arial"/>
          <w:sz w:val="20"/>
          <w:szCs w:val="20"/>
          <w:lang w:val="en-US"/>
        </w:rPr>
        <w:t>Provide guidance and guidelines on public communication relating to operational activities</w:t>
      </w:r>
      <w:r w:rsidR="00A03B95" w:rsidRPr="00EB1697">
        <w:rPr>
          <w:rFonts w:ascii="Arial" w:hAnsi="Arial" w:cs="Arial"/>
          <w:sz w:val="20"/>
          <w:szCs w:val="20"/>
          <w:lang w:val="en-US"/>
        </w:rPr>
        <w:t xml:space="preserve">, </w:t>
      </w:r>
      <w:r w:rsidRPr="00EB1697">
        <w:rPr>
          <w:rFonts w:ascii="Arial" w:hAnsi="Arial" w:cs="Arial"/>
          <w:sz w:val="20"/>
          <w:szCs w:val="20"/>
          <w:lang w:val="en-US"/>
        </w:rPr>
        <w:t xml:space="preserve">the Movement’s humanitarian response in </w:t>
      </w:r>
      <w:r w:rsidR="004B37AD" w:rsidRPr="0094753B">
        <w:rPr>
          <w:rFonts w:ascii="Arial" w:hAnsi="Arial" w:cs="Arial"/>
          <w:sz w:val="20"/>
          <w:szCs w:val="20"/>
          <w:lang w:val="en-CA"/>
        </w:rPr>
        <w:t>[</w:t>
      </w:r>
      <w:r w:rsidR="004B37AD" w:rsidRPr="0094753B">
        <w:rPr>
          <w:rFonts w:ascii="Arial" w:hAnsi="Arial" w:cs="Arial"/>
          <w:sz w:val="20"/>
          <w:szCs w:val="20"/>
          <w:highlight w:val="yellow"/>
          <w:lang w:val="en-CA"/>
        </w:rPr>
        <w:t>country/region</w:t>
      </w:r>
      <w:r w:rsidR="004B37AD" w:rsidRPr="0094753B">
        <w:rPr>
          <w:rFonts w:ascii="Arial" w:hAnsi="Arial" w:cs="Arial"/>
          <w:sz w:val="20"/>
          <w:szCs w:val="20"/>
          <w:lang w:val="en-CA"/>
        </w:rPr>
        <w:t>]</w:t>
      </w:r>
      <w:r w:rsidR="004B37AD">
        <w:rPr>
          <w:rFonts w:ascii="Arial" w:hAnsi="Arial" w:cs="Arial"/>
          <w:sz w:val="20"/>
          <w:szCs w:val="20"/>
          <w:lang w:val="en-CA"/>
        </w:rPr>
        <w:t>,</w:t>
      </w:r>
      <w:r w:rsidR="004B37AD" w:rsidRPr="0094753B">
        <w:rPr>
          <w:rFonts w:ascii="Arial" w:hAnsi="Arial" w:cs="Arial"/>
          <w:sz w:val="20"/>
          <w:szCs w:val="20"/>
          <w:lang w:val="en-US"/>
        </w:rPr>
        <w:t xml:space="preserve"> </w:t>
      </w:r>
      <w:r w:rsidR="00AE1A51" w:rsidRPr="00EB1697">
        <w:rPr>
          <w:rFonts w:ascii="Arial" w:hAnsi="Arial" w:cs="Arial"/>
          <w:sz w:val="20"/>
          <w:szCs w:val="20"/>
          <w:lang w:val="en-US"/>
        </w:rPr>
        <w:t>or</w:t>
      </w:r>
      <w:r w:rsidR="00A03B95" w:rsidRPr="00EB1697">
        <w:rPr>
          <w:rFonts w:ascii="Arial" w:hAnsi="Arial" w:cs="Arial"/>
          <w:sz w:val="20"/>
          <w:szCs w:val="20"/>
          <w:lang w:val="en-US"/>
        </w:rPr>
        <w:t xml:space="preserve"> in the event of a serious security incident involving a </w:t>
      </w:r>
      <w:r w:rsidR="00A960E7">
        <w:rPr>
          <w:rFonts w:ascii="Arial" w:hAnsi="Arial" w:cs="Arial"/>
          <w:sz w:val="20"/>
          <w:szCs w:val="20"/>
          <w:lang w:val="en-US"/>
        </w:rPr>
        <w:t>[</w:t>
      </w:r>
      <w:r w:rsidR="00A960E7">
        <w:rPr>
          <w:rFonts w:ascii="Arial" w:hAnsi="Arial" w:cs="Arial"/>
          <w:sz w:val="20"/>
          <w:szCs w:val="20"/>
          <w:highlight w:val="yellow"/>
          <w:lang w:val="en-US"/>
        </w:rPr>
        <w:t>PNS abbreviation</w:t>
      </w:r>
      <w:r w:rsidR="00A960E7">
        <w:rPr>
          <w:rFonts w:ascii="Arial" w:hAnsi="Arial" w:cs="Arial"/>
          <w:sz w:val="20"/>
          <w:szCs w:val="20"/>
          <w:lang w:val="en-US"/>
        </w:rPr>
        <w:t>]</w:t>
      </w:r>
      <w:r w:rsidR="00A03B95" w:rsidRPr="00EB1697">
        <w:rPr>
          <w:rFonts w:ascii="Arial" w:hAnsi="Arial" w:cs="Arial"/>
          <w:sz w:val="20"/>
          <w:szCs w:val="20"/>
          <w:lang w:val="en-GB"/>
        </w:rPr>
        <w:t xml:space="preserve"> </w:t>
      </w:r>
      <w:r w:rsidR="004B37AD">
        <w:rPr>
          <w:rFonts w:ascii="Arial" w:hAnsi="Arial" w:cs="Arial"/>
          <w:sz w:val="20"/>
          <w:szCs w:val="20"/>
          <w:lang w:val="en-GB"/>
        </w:rPr>
        <w:t>international staff</w:t>
      </w:r>
      <w:r w:rsidRPr="00EB1697">
        <w:rPr>
          <w:rFonts w:ascii="Arial" w:hAnsi="Arial" w:cs="Arial"/>
          <w:sz w:val="20"/>
          <w:szCs w:val="20"/>
          <w:lang w:val="en-US"/>
        </w:rPr>
        <w:t>;</w:t>
      </w:r>
      <w:r w:rsidR="00AE1A51" w:rsidRPr="00EB1697">
        <w:rPr>
          <w:rFonts w:ascii="Arial" w:hAnsi="Arial" w:cs="Arial"/>
          <w:sz w:val="20"/>
          <w:szCs w:val="20"/>
          <w:lang w:val="en-US"/>
        </w:rPr>
        <w:t xml:space="preserve"> as per ICRC communication guidelines, and any agreed Movement communication guidelines, for </w:t>
      </w:r>
      <w:r w:rsidR="004B37AD" w:rsidRPr="0094753B">
        <w:rPr>
          <w:rFonts w:ascii="Arial" w:hAnsi="Arial" w:cs="Arial"/>
          <w:sz w:val="20"/>
          <w:szCs w:val="20"/>
          <w:lang w:val="en-CA"/>
        </w:rPr>
        <w:t>[</w:t>
      </w:r>
      <w:r w:rsidR="004B37AD" w:rsidRPr="0094753B">
        <w:rPr>
          <w:rFonts w:ascii="Arial" w:hAnsi="Arial" w:cs="Arial"/>
          <w:sz w:val="20"/>
          <w:szCs w:val="20"/>
          <w:highlight w:val="yellow"/>
          <w:lang w:val="en-CA"/>
        </w:rPr>
        <w:t>country/region</w:t>
      </w:r>
      <w:r w:rsidR="004B37AD" w:rsidRPr="0094753B">
        <w:rPr>
          <w:rFonts w:ascii="Arial" w:hAnsi="Arial" w:cs="Arial"/>
          <w:sz w:val="20"/>
          <w:szCs w:val="20"/>
          <w:lang w:val="en-CA"/>
        </w:rPr>
        <w:t>]</w:t>
      </w:r>
      <w:r w:rsidR="004B37AD">
        <w:rPr>
          <w:rFonts w:ascii="Arial" w:hAnsi="Arial" w:cs="Arial"/>
          <w:sz w:val="20"/>
          <w:szCs w:val="20"/>
          <w:lang w:val="en-CA"/>
        </w:rPr>
        <w:t>.</w:t>
      </w:r>
    </w:p>
    <w:p w14:paraId="1497D48B" w14:textId="77777777" w:rsidR="00EB1697" w:rsidRPr="00EB1697" w:rsidRDefault="00EB1697" w:rsidP="00CD5FB0">
      <w:pPr>
        <w:pStyle w:val="ListParagraph"/>
        <w:spacing w:line="276" w:lineRule="auto"/>
        <w:ind w:hanging="436"/>
        <w:rPr>
          <w:rFonts w:ascii="Arial" w:hAnsi="Arial" w:cs="Arial"/>
          <w:sz w:val="20"/>
          <w:szCs w:val="20"/>
          <w:lang w:val="en-US"/>
        </w:rPr>
      </w:pPr>
    </w:p>
    <w:p w14:paraId="3F5E358A" w14:textId="48A46520" w:rsidR="00EB1697" w:rsidRPr="00EB1697" w:rsidRDefault="001D2F84">
      <w:pPr>
        <w:pStyle w:val="ListParagraph"/>
        <w:numPr>
          <w:ilvl w:val="0"/>
          <w:numId w:val="3"/>
        </w:numPr>
        <w:spacing w:line="276" w:lineRule="auto"/>
        <w:ind w:hanging="436"/>
        <w:jc w:val="both"/>
        <w:rPr>
          <w:rFonts w:ascii="Arial" w:hAnsi="Arial" w:cs="Arial"/>
          <w:bCs/>
          <w:color w:val="0000FF"/>
          <w:sz w:val="20"/>
          <w:szCs w:val="20"/>
          <w:lang w:val="en-GB"/>
        </w:rPr>
      </w:pPr>
      <w:r w:rsidRPr="00EB1697">
        <w:rPr>
          <w:rFonts w:ascii="Arial" w:hAnsi="Arial" w:cs="Arial"/>
          <w:sz w:val="20"/>
          <w:szCs w:val="20"/>
          <w:lang w:val="en-US"/>
        </w:rPr>
        <w:lastRenderedPageBreak/>
        <w:t>P</w:t>
      </w:r>
      <w:proofErr w:type="spellStart"/>
      <w:r w:rsidRPr="00EB1697">
        <w:rPr>
          <w:rFonts w:ascii="Arial" w:hAnsi="Arial" w:cs="Arial"/>
          <w:sz w:val="20"/>
          <w:szCs w:val="20"/>
          <w:lang w:val="en-CA"/>
        </w:rPr>
        <w:t>rovide</w:t>
      </w:r>
      <w:proofErr w:type="spellEnd"/>
      <w:r w:rsidRPr="00EB1697">
        <w:rPr>
          <w:rFonts w:ascii="Arial" w:hAnsi="Arial" w:cs="Arial"/>
          <w:sz w:val="20"/>
          <w:szCs w:val="20"/>
          <w:lang w:val="en-CA"/>
        </w:rPr>
        <w:t xml:space="preserve"> guidance related to operations oversight and security management at operational level, </w:t>
      </w:r>
      <w:r w:rsidR="00A960E7" w:rsidRPr="00A960E7">
        <w:rPr>
          <w:rFonts w:ascii="Arial" w:hAnsi="Arial" w:cs="Arial"/>
          <w:sz w:val="20"/>
          <w:szCs w:val="20"/>
          <w:highlight w:val="yellow"/>
          <w:lang w:val="en-CA"/>
        </w:rPr>
        <w:t>[</w:t>
      </w:r>
      <w:r w:rsidRPr="00A960E7">
        <w:rPr>
          <w:rFonts w:ascii="Arial" w:hAnsi="Arial" w:cs="Arial"/>
          <w:sz w:val="20"/>
          <w:szCs w:val="20"/>
          <w:highlight w:val="yellow"/>
          <w:lang w:val="en-CA"/>
        </w:rPr>
        <w:t>including representing the</w:t>
      </w:r>
      <w:r w:rsidRPr="00A960E7">
        <w:rPr>
          <w:rFonts w:ascii="Arial" w:hAnsi="Arial" w:cs="Arial"/>
          <w:sz w:val="20"/>
          <w:szCs w:val="20"/>
          <w:lang w:val="en-CA"/>
        </w:rPr>
        <w:t xml:space="preserve"> </w:t>
      </w:r>
      <w:r w:rsidR="00A960E7" w:rsidRPr="00A960E7">
        <w:rPr>
          <w:rFonts w:ascii="Arial" w:hAnsi="Arial" w:cs="Arial"/>
          <w:sz w:val="20"/>
          <w:szCs w:val="20"/>
          <w:lang w:val="en-US"/>
        </w:rPr>
        <w:t>[</w:t>
      </w:r>
      <w:r w:rsidR="00A960E7" w:rsidRPr="00A960E7">
        <w:rPr>
          <w:rFonts w:ascii="Arial" w:hAnsi="Arial" w:cs="Arial"/>
          <w:sz w:val="20"/>
          <w:szCs w:val="20"/>
          <w:highlight w:val="yellow"/>
          <w:lang w:val="en-US"/>
        </w:rPr>
        <w:t>PNS abbreviation</w:t>
      </w:r>
      <w:r w:rsidR="00A960E7" w:rsidRPr="00A960E7">
        <w:rPr>
          <w:rFonts w:ascii="Arial" w:hAnsi="Arial" w:cs="Arial"/>
          <w:sz w:val="20"/>
          <w:szCs w:val="20"/>
          <w:lang w:val="en-US"/>
        </w:rPr>
        <w:t>]</w:t>
      </w:r>
      <w:r w:rsidRPr="00A960E7">
        <w:rPr>
          <w:rFonts w:ascii="Arial" w:hAnsi="Arial" w:cs="Arial"/>
          <w:sz w:val="20"/>
          <w:szCs w:val="20"/>
          <w:lang w:val="en-CA"/>
        </w:rPr>
        <w:t xml:space="preserve"> </w:t>
      </w:r>
      <w:r w:rsidRPr="00A960E7">
        <w:rPr>
          <w:rFonts w:ascii="Arial" w:hAnsi="Arial" w:cs="Arial"/>
          <w:sz w:val="20"/>
          <w:szCs w:val="20"/>
          <w:highlight w:val="yellow"/>
          <w:lang w:val="en-CA"/>
        </w:rPr>
        <w:t xml:space="preserve">to authorities on operational </w:t>
      </w:r>
      <w:proofErr w:type="gramStart"/>
      <w:r w:rsidRPr="00A960E7">
        <w:rPr>
          <w:rFonts w:ascii="Arial" w:hAnsi="Arial" w:cs="Arial"/>
          <w:sz w:val="20"/>
          <w:szCs w:val="20"/>
          <w:highlight w:val="yellow"/>
          <w:lang w:val="en-CA"/>
        </w:rPr>
        <w:t>matters,</w:t>
      </w:r>
      <w:r w:rsidR="00A960E7">
        <w:rPr>
          <w:rFonts w:ascii="Arial" w:hAnsi="Arial" w:cs="Arial"/>
          <w:sz w:val="20"/>
          <w:szCs w:val="20"/>
          <w:highlight w:val="yellow"/>
          <w:lang w:val="en-CA"/>
        </w:rPr>
        <w:t xml:space="preserve"> </w:t>
      </w:r>
      <w:r w:rsidRPr="00A960E7">
        <w:rPr>
          <w:rFonts w:ascii="Arial" w:hAnsi="Arial" w:cs="Arial"/>
          <w:sz w:val="20"/>
          <w:szCs w:val="20"/>
          <w:highlight w:val="yellow"/>
          <w:lang w:val="en-CA"/>
        </w:rPr>
        <w:t>and</w:t>
      </w:r>
      <w:proofErr w:type="gramEnd"/>
      <w:r w:rsidRPr="00A960E7">
        <w:rPr>
          <w:rFonts w:ascii="Arial" w:hAnsi="Arial" w:cs="Arial"/>
          <w:sz w:val="20"/>
          <w:szCs w:val="20"/>
          <w:highlight w:val="yellow"/>
          <w:lang w:val="en-CA"/>
        </w:rPr>
        <w:t xml:space="preserve"> providing administrative and logistics support to conduct projects/programmes</w:t>
      </w:r>
      <w:r w:rsidR="00A960E7" w:rsidRPr="00A960E7">
        <w:rPr>
          <w:rFonts w:ascii="Arial" w:hAnsi="Arial" w:cs="Arial"/>
          <w:sz w:val="20"/>
          <w:szCs w:val="20"/>
          <w:lang w:val="en-CA"/>
        </w:rPr>
        <w:t>]</w:t>
      </w:r>
      <w:r w:rsidRPr="00A960E7">
        <w:rPr>
          <w:rFonts w:ascii="Arial" w:hAnsi="Arial" w:cs="Arial"/>
          <w:sz w:val="20"/>
          <w:szCs w:val="20"/>
          <w:lang w:val="en-CA"/>
        </w:rPr>
        <w:t>.</w:t>
      </w:r>
    </w:p>
    <w:p w14:paraId="1C38B80A" w14:textId="77777777" w:rsidR="00EB1697" w:rsidRPr="00EB1697" w:rsidRDefault="00EB1697" w:rsidP="00CD5FB0">
      <w:pPr>
        <w:pStyle w:val="ListParagraph"/>
        <w:spacing w:line="276" w:lineRule="auto"/>
        <w:ind w:hanging="436"/>
        <w:rPr>
          <w:rFonts w:ascii="Arial" w:hAnsi="Arial" w:cs="Arial"/>
          <w:sz w:val="20"/>
          <w:szCs w:val="20"/>
          <w:lang w:val="en-US"/>
        </w:rPr>
      </w:pPr>
    </w:p>
    <w:p w14:paraId="4CD8B017" w14:textId="7E0BE874" w:rsidR="00EB1697" w:rsidRPr="00EB1697" w:rsidRDefault="00C9690A">
      <w:pPr>
        <w:pStyle w:val="ListParagraph"/>
        <w:numPr>
          <w:ilvl w:val="0"/>
          <w:numId w:val="3"/>
        </w:numPr>
        <w:spacing w:line="276" w:lineRule="auto"/>
        <w:ind w:hanging="436"/>
        <w:jc w:val="both"/>
        <w:rPr>
          <w:rFonts w:ascii="Arial" w:hAnsi="Arial" w:cs="Arial"/>
          <w:bCs/>
          <w:color w:val="0000FF"/>
          <w:sz w:val="20"/>
          <w:szCs w:val="20"/>
          <w:lang w:val="en-GB"/>
        </w:rPr>
      </w:pPr>
      <w:r w:rsidRPr="00EB1697">
        <w:rPr>
          <w:rFonts w:ascii="Arial" w:hAnsi="Arial" w:cs="Arial"/>
          <w:sz w:val="20"/>
          <w:szCs w:val="20"/>
          <w:lang w:val="en-US"/>
        </w:rPr>
        <w:t xml:space="preserve">Coordinate and facilitate security-related interface with authorities, parties to the conflict, </w:t>
      </w:r>
      <w:r w:rsidR="00AE1A51" w:rsidRPr="00EB1697">
        <w:rPr>
          <w:rFonts w:ascii="Arial" w:hAnsi="Arial" w:cs="Arial"/>
          <w:sz w:val="20"/>
          <w:szCs w:val="20"/>
          <w:lang w:val="en-US"/>
        </w:rPr>
        <w:t xml:space="preserve">other </w:t>
      </w:r>
      <w:r w:rsidRPr="00EB1697">
        <w:rPr>
          <w:rFonts w:ascii="Arial" w:hAnsi="Arial" w:cs="Arial"/>
          <w:sz w:val="20"/>
          <w:szCs w:val="20"/>
          <w:lang w:val="en-US"/>
        </w:rPr>
        <w:t>armed groups, and humanitarian organization security focal points</w:t>
      </w:r>
      <w:r w:rsidR="00AE1A51" w:rsidRPr="00EB1697">
        <w:rPr>
          <w:rFonts w:ascii="Arial" w:hAnsi="Arial" w:cs="Arial"/>
          <w:sz w:val="20"/>
          <w:szCs w:val="20"/>
          <w:lang w:val="en-US"/>
        </w:rPr>
        <w:t xml:space="preserve"> on behalf of</w:t>
      </w:r>
      <w:r w:rsidR="00A960E7">
        <w:rPr>
          <w:rFonts w:ascii="Arial" w:hAnsi="Arial" w:cs="Arial"/>
          <w:sz w:val="20"/>
          <w:szCs w:val="20"/>
          <w:lang w:val="en-US"/>
        </w:rPr>
        <w:t xml:space="preserve"> [</w:t>
      </w:r>
      <w:r w:rsidR="00A960E7">
        <w:rPr>
          <w:rFonts w:ascii="Arial" w:hAnsi="Arial" w:cs="Arial"/>
          <w:sz w:val="20"/>
          <w:szCs w:val="20"/>
          <w:highlight w:val="yellow"/>
          <w:lang w:val="en-US"/>
        </w:rPr>
        <w:t>PNS abbreviation</w:t>
      </w:r>
      <w:r w:rsidR="00A960E7">
        <w:rPr>
          <w:rFonts w:ascii="Arial" w:hAnsi="Arial" w:cs="Arial"/>
          <w:sz w:val="20"/>
          <w:szCs w:val="20"/>
          <w:lang w:val="en-US"/>
        </w:rPr>
        <w:t>],</w:t>
      </w:r>
      <w:r w:rsidRPr="00EB1697">
        <w:rPr>
          <w:rFonts w:ascii="Arial" w:hAnsi="Arial" w:cs="Arial"/>
          <w:color w:val="0070C0"/>
          <w:sz w:val="20"/>
          <w:szCs w:val="20"/>
          <w:lang w:val="en-US"/>
        </w:rPr>
        <w:t xml:space="preserve"> </w:t>
      </w:r>
      <w:r w:rsidRPr="00EB1697">
        <w:rPr>
          <w:rFonts w:ascii="Arial" w:hAnsi="Arial" w:cs="Arial"/>
          <w:sz w:val="20"/>
          <w:szCs w:val="20"/>
          <w:lang w:val="en-US"/>
        </w:rPr>
        <w:t>at national and local levels</w:t>
      </w:r>
      <w:r w:rsidR="00703674" w:rsidRPr="00EB1697">
        <w:rPr>
          <w:rFonts w:ascii="Arial" w:hAnsi="Arial" w:cs="Arial"/>
          <w:sz w:val="20"/>
          <w:szCs w:val="20"/>
          <w:lang w:val="en-US"/>
        </w:rPr>
        <w:t>.</w:t>
      </w:r>
    </w:p>
    <w:p w14:paraId="2FE84796" w14:textId="77777777" w:rsidR="00EB1697" w:rsidRPr="00EB1697" w:rsidRDefault="00EB1697" w:rsidP="00CD5FB0">
      <w:pPr>
        <w:pStyle w:val="ListParagraph"/>
        <w:spacing w:line="276" w:lineRule="auto"/>
        <w:ind w:hanging="436"/>
        <w:rPr>
          <w:rFonts w:ascii="Arial" w:hAnsi="Arial" w:cs="Arial"/>
          <w:sz w:val="20"/>
          <w:szCs w:val="20"/>
          <w:lang w:val="en-US"/>
        </w:rPr>
      </w:pPr>
    </w:p>
    <w:p w14:paraId="083C83CE" w14:textId="77777777" w:rsidR="00EB1697" w:rsidRPr="00EB1697" w:rsidRDefault="00C9690A">
      <w:pPr>
        <w:pStyle w:val="ListParagraph"/>
        <w:numPr>
          <w:ilvl w:val="0"/>
          <w:numId w:val="3"/>
        </w:numPr>
        <w:spacing w:line="276" w:lineRule="auto"/>
        <w:ind w:hanging="436"/>
        <w:jc w:val="both"/>
        <w:rPr>
          <w:rFonts w:ascii="Arial" w:hAnsi="Arial" w:cs="Arial"/>
          <w:bCs/>
          <w:color w:val="0000FF"/>
          <w:sz w:val="20"/>
          <w:szCs w:val="20"/>
          <w:lang w:val="en-GB"/>
        </w:rPr>
      </w:pPr>
      <w:r w:rsidRPr="00EB1697">
        <w:rPr>
          <w:rFonts w:ascii="Arial" w:hAnsi="Arial" w:cs="Arial"/>
          <w:sz w:val="20"/>
          <w:szCs w:val="20"/>
          <w:lang w:val="en-US"/>
        </w:rPr>
        <w:t>Explain the ICRC definitions and methodology for risk assessment and security incidents reporting</w:t>
      </w:r>
      <w:r w:rsidR="0053489B" w:rsidRPr="00EB1697">
        <w:rPr>
          <w:rFonts w:ascii="Arial" w:hAnsi="Arial" w:cs="Arial"/>
          <w:sz w:val="20"/>
          <w:szCs w:val="20"/>
          <w:lang w:val="en-US"/>
        </w:rPr>
        <w:t>.</w:t>
      </w:r>
      <w:r w:rsidRPr="00CF0B2C">
        <w:rPr>
          <w:rStyle w:val="FootnoteReference"/>
          <w:rFonts w:ascii="Arial" w:hAnsi="Arial" w:cs="Arial"/>
          <w:sz w:val="20"/>
          <w:szCs w:val="20"/>
          <w:lang w:val="en-US"/>
        </w:rPr>
        <w:footnoteReference w:id="7"/>
      </w:r>
    </w:p>
    <w:p w14:paraId="14992F75" w14:textId="77777777" w:rsidR="00EB1697" w:rsidRPr="00EB1697" w:rsidRDefault="00EB1697" w:rsidP="00CD5FB0">
      <w:pPr>
        <w:pStyle w:val="ListParagraph"/>
        <w:spacing w:line="276" w:lineRule="auto"/>
        <w:ind w:hanging="436"/>
        <w:rPr>
          <w:rFonts w:ascii="Arial" w:hAnsi="Arial" w:cs="Arial"/>
          <w:sz w:val="20"/>
          <w:szCs w:val="20"/>
          <w:lang w:val="en-US"/>
        </w:rPr>
      </w:pPr>
    </w:p>
    <w:p w14:paraId="58ED29A7" w14:textId="4EF132F8" w:rsidR="00EB1697" w:rsidRPr="00EB1697" w:rsidRDefault="001D57D5">
      <w:pPr>
        <w:pStyle w:val="ListParagraph"/>
        <w:numPr>
          <w:ilvl w:val="0"/>
          <w:numId w:val="3"/>
        </w:numPr>
        <w:spacing w:line="276" w:lineRule="auto"/>
        <w:ind w:hanging="436"/>
        <w:jc w:val="both"/>
        <w:rPr>
          <w:rFonts w:ascii="Arial" w:hAnsi="Arial" w:cs="Arial"/>
          <w:bCs/>
          <w:color w:val="0000FF"/>
          <w:sz w:val="20"/>
          <w:szCs w:val="20"/>
          <w:lang w:val="en-GB"/>
        </w:rPr>
      </w:pPr>
      <w:r w:rsidRPr="00EB1697">
        <w:rPr>
          <w:rFonts w:ascii="Arial" w:hAnsi="Arial" w:cs="Arial"/>
          <w:sz w:val="20"/>
          <w:szCs w:val="20"/>
          <w:lang w:val="en-US"/>
        </w:rPr>
        <w:t>Advi</w:t>
      </w:r>
      <w:r w:rsidR="00EE0BFF" w:rsidRPr="00EB1697">
        <w:rPr>
          <w:rFonts w:ascii="Arial" w:hAnsi="Arial" w:cs="Arial"/>
          <w:sz w:val="20"/>
          <w:szCs w:val="20"/>
          <w:lang w:val="en-US"/>
        </w:rPr>
        <w:t>s</w:t>
      </w:r>
      <w:r w:rsidRPr="00EB1697">
        <w:rPr>
          <w:rFonts w:ascii="Arial" w:hAnsi="Arial" w:cs="Arial"/>
          <w:sz w:val="20"/>
          <w:szCs w:val="20"/>
          <w:lang w:val="en-US"/>
        </w:rPr>
        <w:t xml:space="preserve">e </w:t>
      </w:r>
      <w:r w:rsidR="009357D9" w:rsidRPr="00EB1697">
        <w:rPr>
          <w:rFonts w:ascii="Arial" w:hAnsi="Arial" w:cs="Arial"/>
          <w:sz w:val="20"/>
          <w:szCs w:val="20"/>
          <w:lang w:val="en-US"/>
        </w:rPr>
        <w:t>and support</w:t>
      </w:r>
      <w:r w:rsidR="00C51022" w:rsidRPr="00EB1697">
        <w:rPr>
          <w:rFonts w:ascii="Arial" w:hAnsi="Arial" w:cs="Arial"/>
          <w:sz w:val="20"/>
          <w:szCs w:val="20"/>
          <w:lang w:val="en-US"/>
        </w:rPr>
        <w:t xml:space="preserve"> </w:t>
      </w:r>
      <w:r w:rsidRPr="00EB1697">
        <w:rPr>
          <w:rFonts w:ascii="Arial" w:hAnsi="Arial" w:cs="Arial"/>
          <w:sz w:val="20"/>
          <w:szCs w:val="20"/>
          <w:lang w:val="en-US"/>
        </w:rPr>
        <w:t>on passive security measures of premises. The implementation of any recommendations however remains the responsibility of the</w:t>
      </w:r>
      <w:r w:rsidRPr="00EB1697">
        <w:rPr>
          <w:rFonts w:ascii="Arial" w:hAnsi="Arial" w:cs="Arial"/>
          <w:b/>
          <w:i/>
          <w:color w:val="0000FF"/>
          <w:sz w:val="20"/>
          <w:szCs w:val="20"/>
          <w:lang w:val="en-US"/>
        </w:rPr>
        <w:t xml:space="preserve"> </w:t>
      </w:r>
      <w:r w:rsidR="00A960E7">
        <w:rPr>
          <w:rFonts w:ascii="Arial" w:hAnsi="Arial" w:cs="Arial"/>
          <w:sz w:val="20"/>
          <w:szCs w:val="20"/>
          <w:lang w:val="en-US"/>
        </w:rPr>
        <w:t>[</w:t>
      </w:r>
      <w:r w:rsidR="00A960E7">
        <w:rPr>
          <w:rFonts w:ascii="Arial" w:hAnsi="Arial" w:cs="Arial"/>
          <w:sz w:val="20"/>
          <w:szCs w:val="20"/>
          <w:highlight w:val="yellow"/>
          <w:lang w:val="en-US"/>
        </w:rPr>
        <w:t>PNS abbreviation</w:t>
      </w:r>
      <w:r w:rsidR="00A960E7">
        <w:rPr>
          <w:rFonts w:ascii="Arial" w:hAnsi="Arial" w:cs="Arial"/>
          <w:sz w:val="20"/>
          <w:szCs w:val="20"/>
          <w:lang w:val="en-US"/>
        </w:rPr>
        <w:t>],</w:t>
      </w:r>
      <w:r w:rsidR="00CB6B3B" w:rsidRPr="00EB1697">
        <w:rPr>
          <w:rFonts w:ascii="Arial" w:hAnsi="Arial" w:cs="Arial"/>
          <w:color w:val="0000FF"/>
          <w:sz w:val="20"/>
          <w:szCs w:val="20"/>
          <w:lang w:val="en-US"/>
        </w:rPr>
        <w:t xml:space="preserve"> </w:t>
      </w:r>
      <w:r w:rsidR="008D0B88" w:rsidRPr="00EB1697">
        <w:rPr>
          <w:rFonts w:ascii="Arial" w:hAnsi="Arial" w:cs="Arial"/>
          <w:sz w:val="20"/>
          <w:szCs w:val="20"/>
          <w:lang w:val="en-US"/>
        </w:rPr>
        <w:t>and</w:t>
      </w:r>
      <w:r w:rsidR="008D0B88" w:rsidRPr="00EB1697">
        <w:rPr>
          <w:rFonts w:ascii="Arial" w:hAnsi="Arial" w:cs="Arial"/>
          <w:b/>
          <w:i/>
          <w:sz w:val="20"/>
          <w:szCs w:val="20"/>
          <w:lang w:val="en-US"/>
        </w:rPr>
        <w:t xml:space="preserve"> </w:t>
      </w:r>
      <w:r w:rsidR="00CB6B3B" w:rsidRPr="00EB1697">
        <w:rPr>
          <w:rFonts w:ascii="Arial" w:hAnsi="Arial" w:cs="Arial"/>
          <w:sz w:val="20"/>
          <w:szCs w:val="20"/>
          <w:lang w:val="en-US"/>
        </w:rPr>
        <w:t>where applicable</w:t>
      </w:r>
      <w:r w:rsidR="008D0B88" w:rsidRPr="00EB1697">
        <w:rPr>
          <w:rFonts w:ascii="Arial" w:hAnsi="Arial" w:cs="Arial"/>
          <w:sz w:val="20"/>
          <w:szCs w:val="20"/>
          <w:lang w:val="en-US"/>
        </w:rPr>
        <w:t xml:space="preserve"> and agreed with the ICRC</w:t>
      </w:r>
      <w:r w:rsidR="00946613" w:rsidRPr="00EB1697">
        <w:rPr>
          <w:rFonts w:ascii="Arial" w:hAnsi="Arial" w:cs="Arial"/>
          <w:sz w:val="20"/>
          <w:szCs w:val="20"/>
          <w:lang w:val="en-US"/>
        </w:rPr>
        <w:t xml:space="preserve"> support</w:t>
      </w:r>
      <w:r w:rsidR="008D0B88" w:rsidRPr="00EB1697">
        <w:rPr>
          <w:rFonts w:ascii="Arial" w:hAnsi="Arial" w:cs="Arial"/>
          <w:sz w:val="20"/>
          <w:szCs w:val="20"/>
          <w:lang w:val="en-US"/>
        </w:rPr>
        <w:t>.</w:t>
      </w:r>
      <w:r w:rsidR="002B3C0E" w:rsidRPr="00EB1697">
        <w:rPr>
          <w:rFonts w:ascii="Arial" w:hAnsi="Arial" w:cs="Arial"/>
          <w:sz w:val="20"/>
          <w:szCs w:val="20"/>
          <w:lang w:val="en-US"/>
        </w:rPr>
        <w:tab/>
      </w:r>
    </w:p>
    <w:p w14:paraId="1D63BE3E" w14:textId="77777777" w:rsidR="00EB1697" w:rsidRPr="00EB1697" w:rsidRDefault="00EB1697" w:rsidP="00CD5FB0">
      <w:pPr>
        <w:pStyle w:val="ListParagraph"/>
        <w:spacing w:line="276" w:lineRule="auto"/>
        <w:ind w:hanging="436"/>
        <w:rPr>
          <w:rFonts w:ascii="Arial" w:hAnsi="Arial" w:cs="Arial"/>
          <w:sz w:val="20"/>
          <w:szCs w:val="20"/>
          <w:lang w:val="en-US"/>
        </w:rPr>
      </w:pPr>
    </w:p>
    <w:p w14:paraId="1726467C" w14:textId="35877A33" w:rsidR="00EB1697" w:rsidRPr="00EB1697" w:rsidRDefault="00C9690A">
      <w:pPr>
        <w:pStyle w:val="ListParagraph"/>
        <w:numPr>
          <w:ilvl w:val="0"/>
          <w:numId w:val="3"/>
        </w:numPr>
        <w:spacing w:line="276" w:lineRule="auto"/>
        <w:ind w:hanging="436"/>
        <w:jc w:val="both"/>
        <w:rPr>
          <w:rFonts w:ascii="Arial" w:hAnsi="Arial" w:cs="Arial"/>
          <w:bCs/>
          <w:color w:val="0000FF"/>
          <w:sz w:val="20"/>
          <w:szCs w:val="20"/>
          <w:lang w:val="en-GB"/>
        </w:rPr>
      </w:pPr>
      <w:r w:rsidRPr="00EB1697">
        <w:rPr>
          <w:rFonts w:ascii="Arial" w:hAnsi="Arial" w:cs="Arial"/>
          <w:sz w:val="20"/>
          <w:szCs w:val="20"/>
          <w:lang w:val="en-US"/>
        </w:rPr>
        <w:t>Advise</w:t>
      </w:r>
      <w:r w:rsidR="008D0B88" w:rsidRPr="00EB1697">
        <w:rPr>
          <w:rFonts w:ascii="Arial" w:hAnsi="Arial" w:cs="Arial"/>
          <w:sz w:val="20"/>
          <w:szCs w:val="20"/>
          <w:lang w:val="en-US"/>
        </w:rPr>
        <w:t xml:space="preserve"> and support</w:t>
      </w:r>
      <w:r w:rsidRPr="00EB1697">
        <w:rPr>
          <w:rFonts w:ascii="Arial" w:hAnsi="Arial" w:cs="Arial"/>
          <w:sz w:val="20"/>
          <w:szCs w:val="20"/>
          <w:lang w:val="en-US"/>
        </w:rPr>
        <w:t xml:space="preserve"> on preventive measures,</w:t>
      </w:r>
      <w:r w:rsidRPr="00EB1697">
        <w:rPr>
          <w:rFonts w:ascii="Arial" w:hAnsi="Arial" w:cs="Arial"/>
          <w:b/>
          <w:sz w:val="20"/>
          <w:szCs w:val="20"/>
          <w:lang w:val="en-US"/>
        </w:rPr>
        <w:t xml:space="preserve"> </w:t>
      </w:r>
      <w:r w:rsidRPr="00EB1697">
        <w:rPr>
          <w:rFonts w:ascii="Arial" w:hAnsi="Arial" w:cs="Arial"/>
          <w:sz w:val="20"/>
          <w:szCs w:val="20"/>
          <w:lang w:val="en-US"/>
        </w:rPr>
        <w:t xml:space="preserve">including provisions for security </w:t>
      </w:r>
      <w:r w:rsidR="00784C7C" w:rsidRPr="00EB1697">
        <w:rPr>
          <w:rFonts w:ascii="Arial" w:hAnsi="Arial" w:cs="Arial"/>
          <w:sz w:val="20"/>
          <w:szCs w:val="20"/>
          <w:lang w:val="en-US"/>
        </w:rPr>
        <w:t>alertness</w:t>
      </w:r>
      <w:r w:rsidRPr="00EB1697">
        <w:rPr>
          <w:rFonts w:ascii="Arial" w:hAnsi="Arial" w:cs="Arial"/>
          <w:sz w:val="20"/>
          <w:szCs w:val="20"/>
          <w:lang w:val="en-US"/>
        </w:rPr>
        <w:t xml:space="preserve">, </w:t>
      </w:r>
      <w:r w:rsidR="004D65C6" w:rsidRPr="00EB1697">
        <w:rPr>
          <w:rFonts w:ascii="Arial" w:hAnsi="Arial" w:cs="Arial"/>
          <w:sz w:val="20"/>
          <w:szCs w:val="20"/>
          <w:lang w:val="en-US"/>
        </w:rPr>
        <w:t xml:space="preserve">heightened </w:t>
      </w:r>
      <w:r w:rsidRPr="00EB1697">
        <w:rPr>
          <w:rFonts w:ascii="Arial" w:hAnsi="Arial" w:cs="Arial"/>
          <w:sz w:val="20"/>
          <w:szCs w:val="20"/>
          <w:lang w:val="en-US"/>
        </w:rPr>
        <w:t xml:space="preserve">security </w:t>
      </w:r>
      <w:r w:rsidR="004D65C6" w:rsidRPr="00EB1697">
        <w:rPr>
          <w:rFonts w:ascii="Arial" w:hAnsi="Arial" w:cs="Arial"/>
          <w:sz w:val="20"/>
          <w:szCs w:val="20"/>
          <w:lang w:val="en-US"/>
        </w:rPr>
        <w:t xml:space="preserve">situations, </w:t>
      </w:r>
      <w:r w:rsidR="005D2EE5" w:rsidRPr="00EB1697">
        <w:rPr>
          <w:rFonts w:ascii="Arial" w:hAnsi="Arial" w:cs="Arial"/>
          <w:sz w:val="20"/>
          <w:szCs w:val="20"/>
          <w:lang w:val="en-US"/>
        </w:rPr>
        <w:t xml:space="preserve">security </w:t>
      </w:r>
      <w:r w:rsidRPr="00EB1697">
        <w:rPr>
          <w:rFonts w:ascii="Arial" w:hAnsi="Arial" w:cs="Arial"/>
          <w:sz w:val="20"/>
          <w:szCs w:val="20"/>
          <w:lang w:val="en-US"/>
        </w:rPr>
        <w:t>contingency planning and evacuation</w:t>
      </w:r>
      <w:r w:rsidR="004D65C6" w:rsidRPr="00CF0B2C">
        <w:rPr>
          <w:rStyle w:val="FootnoteReference"/>
          <w:rFonts w:ascii="Arial" w:hAnsi="Arial" w:cs="Arial"/>
          <w:sz w:val="20"/>
          <w:szCs w:val="20"/>
          <w:lang w:val="en-US"/>
        </w:rPr>
        <w:footnoteReference w:id="8"/>
      </w:r>
      <w:r w:rsidRPr="00EB1697">
        <w:rPr>
          <w:rFonts w:ascii="Arial" w:hAnsi="Arial" w:cs="Arial"/>
          <w:sz w:val="20"/>
          <w:szCs w:val="20"/>
          <w:lang w:val="en-US"/>
        </w:rPr>
        <w:t>.</w:t>
      </w:r>
      <w:r w:rsidR="005E1EB1" w:rsidRPr="00EB1697">
        <w:rPr>
          <w:rFonts w:ascii="Arial" w:hAnsi="Arial" w:cs="Arial"/>
          <w:sz w:val="20"/>
          <w:szCs w:val="20"/>
          <w:lang w:val="en-US"/>
        </w:rPr>
        <w:t xml:space="preserve"> </w:t>
      </w:r>
      <w:r w:rsidR="005D2EE5" w:rsidRPr="00EB1697">
        <w:rPr>
          <w:rFonts w:ascii="Arial" w:hAnsi="Arial" w:cs="Arial"/>
          <w:sz w:val="20"/>
          <w:szCs w:val="20"/>
          <w:lang w:val="en-US"/>
        </w:rPr>
        <w:t>T</w:t>
      </w:r>
      <w:r w:rsidR="004D65C6" w:rsidRPr="00EB1697">
        <w:rPr>
          <w:rFonts w:ascii="Arial" w:hAnsi="Arial" w:cs="Arial"/>
          <w:sz w:val="20"/>
          <w:szCs w:val="20"/>
          <w:lang w:val="en-US"/>
        </w:rPr>
        <w:t>he implementation of any recommendations remains the responsibility of the</w:t>
      </w:r>
      <w:r w:rsidR="004D65C6" w:rsidRPr="00EB1697">
        <w:rPr>
          <w:rFonts w:ascii="Arial" w:hAnsi="Arial" w:cs="Arial"/>
          <w:b/>
          <w:i/>
          <w:color w:val="0000FF"/>
          <w:sz w:val="20"/>
          <w:szCs w:val="20"/>
          <w:lang w:val="en-US"/>
        </w:rPr>
        <w:t xml:space="preserve"> </w:t>
      </w:r>
      <w:r w:rsidR="00A960E7">
        <w:rPr>
          <w:rFonts w:ascii="Arial" w:hAnsi="Arial" w:cs="Arial"/>
          <w:sz w:val="20"/>
          <w:szCs w:val="20"/>
          <w:lang w:val="en-US"/>
        </w:rPr>
        <w:t>[</w:t>
      </w:r>
      <w:r w:rsidR="00A960E7">
        <w:rPr>
          <w:rFonts w:ascii="Arial" w:hAnsi="Arial" w:cs="Arial"/>
          <w:sz w:val="20"/>
          <w:szCs w:val="20"/>
          <w:highlight w:val="yellow"/>
          <w:lang w:val="en-US"/>
        </w:rPr>
        <w:t>PNS abbreviation</w:t>
      </w:r>
      <w:r w:rsidR="00A960E7">
        <w:rPr>
          <w:rFonts w:ascii="Arial" w:hAnsi="Arial" w:cs="Arial"/>
          <w:sz w:val="20"/>
          <w:szCs w:val="20"/>
          <w:lang w:val="en-US"/>
        </w:rPr>
        <w:t>].</w:t>
      </w:r>
      <w:r w:rsidR="004D65C6" w:rsidRPr="00EB1697">
        <w:rPr>
          <w:rFonts w:ascii="Arial" w:hAnsi="Arial" w:cs="Arial"/>
          <w:sz w:val="20"/>
          <w:szCs w:val="20"/>
          <w:lang w:val="en-US"/>
        </w:rPr>
        <w:t xml:space="preserve"> </w:t>
      </w:r>
      <w:r w:rsidRPr="00EB1697">
        <w:rPr>
          <w:rFonts w:ascii="Arial" w:hAnsi="Arial" w:cs="Arial"/>
          <w:sz w:val="20"/>
          <w:szCs w:val="20"/>
          <w:lang w:val="en-US"/>
        </w:rPr>
        <w:t>Include</w:t>
      </w:r>
      <w:r w:rsidRPr="00EB1697">
        <w:rPr>
          <w:rFonts w:ascii="Arial" w:hAnsi="Arial" w:cs="Arial"/>
          <w:color w:val="0000FF"/>
          <w:sz w:val="20"/>
          <w:szCs w:val="20"/>
          <w:lang w:val="en-US"/>
        </w:rPr>
        <w:t xml:space="preserve"> </w:t>
      </w:r>
      <w:r w:rsidR="00A960E7">
        <w:rPr>
          <w:rFonts w:ascii="Arial" w:hAnsi="Arial" w:cs="Arial"/>
          <w:sz w:val="20"/>
          <w:szCs w:val="20"/>
          <w:lang w:val="en-US"/>
        </w:rPr>
        <w:t>[</w:t>
      </w:r>
      <w:r w:rsidR="00A960E7">
        <w:rPr>
          <w:rFonts w:ascii="Arial" w:hAnsi="Arial" w:cs="Arial"/>
          <w:sz w:val="20"/>
          <w:szCs w:val="20"/>
          <w:highlight w:val="yellow"/>
          <w:lang w:val="en-US"/>
        </w:rPr>
        <w:t>PNS abbreviation</w:t>
      </w:r>
      <w:r w:rsidR="00A960E7">
        <w:rPr>
          <w:rFonts w:ascii="Arial" w:hAnsi="Arial" w:cs="Arial"/>
          <w:sz w:val="20"/>
          <w:szCs w:val="20"/>
          <w:lang w:val="en-US"/>
        </w:rPr>
        <w:t>]</w:t>
      </w:r>
      <w:r w:rsidRPr="00EB1697">
        <w:rPr>
          <w:rFonts w:ascii="Arial" w:hAnsi="Arial" w:cs="Arial"/>
          <w:sz w:val="20"/>
          <w:szCs w:val="20"/>
          <w:lang w:val="en-US"/>
        </w:rPr>
        <w:t xml:space="preserve"> </w:t>
      </w:r>
      <w:r w:rsidR="004B37AD">
        <w:rPr>
          <w:rFonts w:ascii="Arial" w:hAnsi="Arial" w:cs="Arial"/>
          <w:sz w:val="20"/>
          <w:szCs w:val="20"/>
          <w:lang w:val="en-US"/>
        </w:rPr>
        <w:t>international staff</w:t>
      </w:r>
      <w:r w:rsidR="007B2AEE" w:rsidRPr="00EB1697">
        <w:rPr>
          <w:rFonts w:ascii="Arial" w:hAnsi="Arial" w:cs="Arial"/>
          <w:sz w:val="20"/>
          <w:szCs w:val="20"/>
          <w:lang w:val="en-US"/>
        </w:rPr>
        <w:t xml:space="preserve"> </w:t>
      </w:r>
      <w:r w:rsidRPr="00EB1697">
        <w:rPr>
          <w:rFonts w:ascii="Arial" w:hAnsi="Arial" w:cs="Arial"/>
          <w:sz w:val="20"/>
          <w:szCs w:val="20"/>
          <w:lang w:val="en-US"/>
        </w:rPr>
        <w:t xml:space="preserve">in </w:t>
      </w:r>
      <w:r w:rsidR="0060252E" w:rsidRPr="00EB1697">
        <w:rPr>
          <w:rFonts w:ascii="Arial" w:hAnsi="Arial" w:cs="Arial"/>
          <w:sz w:val="20"/>
          <w:szCs w:val="20"/>
          <w:lang w:val="en-US"/>
        </w:rPr>
        <w:t xml:space="preserve">the relevant parts of the </w:t>
      </w:r>
      <w:r w:rsidRPr="00EB1697">
        <w:rPr>
          <w:rFonts w:ascii="Arial" w:hAnsi="Arial" w:cs="Arial"/>
          <w:sz w:val="20"/>
          <w:szCs w:val="20"/>
          <w:lang w:val="en-US"/>
        </w:rPr>
        <w:t>ICRC</w:t>
      </w:r>
      <w:r w:rsidR="0060252E" w:rsidRPr="00EB1697">
        <w:rPr>
          <w:rFonts w:ascii="Arial" w:hAnsi="Arial" w:cs="Arial"/>
          <w:sz w:val="20"/>
          <w:szCs w:val="20"/>
          <w:lang w:val="en-US"/>
        </w:rPr>
        <w:t>’s</w:t>
      </w:r>
      <w:r w:rsidRPr="00EB1697">
        <w:rPr>
          <w:rFonts w:ascii="Arial" w:hAnsi="Arial" w:cs="Arial"/>
          <w:sz w:val="20"/>
          <w:szCs w:val="20"/>
          <w:lang w:val="en-US"/>
        </w:rPr>
        <w:t xml:space="preserve"> contingency plans</w:t>
      </w:r>
      <w:r w:rsidR="004D65C6" w:rsidRPr="00CF0B2C">
        <w:rPr>
          <w:rStyle w:val="FootnoteReference"/>
          <w:rFonts w:ascii="Arial" w:hAnsi="Arial" w:cs="Arial"/>
          <w:sz w:val="20"/>
          <w:szCs w:val="20"/>
          <w:lang w:val="en-US"/>
        </w:rPr>
        <w:footnoteReference w:id="9"/>
      </w:r>
      <w:r w:rsidR="00375B82" w:rsidRPr="00EB1697">
        <w:rPr>
          <w:rFonts w:ascii="Arial" w:hAnsi="Arial" w:cs="Arial"/>
          <w:sz w:val="20"/>
          <w:szCs w:val="20"/>
          <w:lang w:val="en-US"/>
        </w:rPr>
        <w:t xml:space="preserve"> (including hibernation</w:t>
      </w:r>
      <w:r w:rsidR="00784C7C" w:rsidRPr="00EB1697">
        <w:rPr>
          <w:rFonts w:ascii="Arial" w:hAnsi="Arial" w:cs="Arial"/>
          <w:sz w:val="20"/>
          <w:szCs w:val="20"/>
          <w:lang w:val="en-US"/>
        </w:rPr>
        <w:t>, relocation</w:t>
      </w:r>
      <w:r w:rsidR="00375B82" w:rsidRPr="00EB1697">
        <w:rPr>
          <w:rFonts w:ascii="Arial" w:hAnsi="Arial" w:cs="Arial"/>
          <w:sz w:val="20"/>
          <w:szCs w:val="20"/>
          <w:lang w:val="en-US"/>
        </w:rPr>
        <w:t xml:space="preserve"> and evacuation</w:t>
      </w:r>
      <w:r w:rsidR="00B704BB" w:rsidRPr="00EB1697">
        <w:rPr>
          <w:rFonts w:ascii="Arial" w:hAnsi="Arial" w:cs="Arial"/>
          <w:sz w:val="20"/>
          <w:szCs w:val="20"/>
          <w:lang w:val="en-US"/>
        </w:rPr>
        <w:t xml:space="preserve"> plans</w:t>
      </w:r>
      <w:r w:rsidR="00375B82" w:rsidRPr="00EB1697">
        <w:rPr>
          <w:rFonts w:ascii="Arial" w:hAnsi="Arial" w:cs="Arial"/>
          <w:sz w:val="20"/>
          <w:szCs w:val="20"/>
          <w:lang w:val="en-US"/>
        </w:rPr>
        <w:t>)</w:t>
      </w:r>
      <w:r w:rsidRPr="00EB1697">
        <w:rPr>
          <w:rFonts w:ascii="Arial" w:hAnsi="Arial" w:cs="Arial"/>
          <w:sz w:val="20"/>
          <w:szCs w:val="20"/>
          <w:lang w:val="en-US"/>
        </w:rPr>
        <w:t xml:space="preserve">, </w:t>
      </w:r>
      <w:r w:rsidRPr="00EB1697">
        <w:rPr>
          <w:rFonts w:ascii="Arial" w:hAnsi="Arial" w:cs="Arial"/>
          <w:sz w:val="20"/>
          <w:szCs w:val="20"/>
          <w:lang w:val="en-GB"/>
        </w:rPr>
        <w:t>informing when to withdraw from a particular operational area, and subsequently when it is deemed prudent</w:t>
      </w:r>
      <w:r w:rsidR="004D65C6" w:rsidRPr="00EB1697">
        <w:rPr>
          <w:rFonts w:ascii="Arial" w:hAnsi="Arial" w:cs="Arial"/>
          <w:sz w:val="20"/>
          <w:szCs w:val="20"/>
          <w:lang w:val="en-GB"/>
        </w:rPr>
        <w:t xml:space="preserve"> and conditions allow</w:t>
      </w:r>
      <w:r w:rsidR="005D2EE5" w:rsidRPr="00EB1697">
        <w:rPr>
          <w:rFonts w:ascii="Arial" w:hAnsi="Arial" w:cs="Arial"/>
          <w:sz w:val="20"/>
          <w:szCs w:val="20"/>
          <w:lang w:val="en-GB"/>
        </w:rPr>
        <w:t xml:space="preserve"> to return</w:t>
      </w:r>
      <w:r w:rsidRPr="00EB1697">
        <w:rPr>
          <w:rFonts w:ascii="Arial" w:hAnsi="Arial" w:cs="Arial"/>
          <w:sz w:val="20"/>
          <w:szCs w:val="20"/>
          <w:lang w:val="en-GB"/>
        </w:rPr>
        <w:t>.</w:t>
      </w:r>
      <w:r w:rsidRPr="00EB1697">
        <w:rPr>
          <w:rFonts w:ascii="Arial" w:hAnsi="Arial" w:cs="Arial"/>
          <w:sz w:val="20"/>
          <w:szCs w:val="20"/>
          <w:lang w:val="en-US"/>
        </w:rPr>
        <w:t xml:space="preserve"> Assist whenever possible in a life</w:t>
      </w:r>
      <w:r w:rsidR="00CD5FB0">
        <w:rPr>
          <w:rFonts w:ascii="Arial" w:hAnsi="Arial" w:cs="Arial"/>
          <w:sz w:val="20"/>
          <w:szCs w:val="20"/>
          <w:lang w:val="en-US"/>
        </w:rPr>
        <w:t>-</w:t>
      </w:r>
      <w:r w:rsidRPr="00EB1697">
        <w:rPr>
          <w:rFonts w:ascii="Arial" w:hAnsi="Arial" w:cs="Arial"/>
          <w:sz w:val="20"/>
          <w:szCs w:val="20"/>
          <w:lang w:val="en-US"/>
        </w:rPr>
        <w:t xml:space="preserve">threatening </w:t>
      </w:r>
      <w:r w:rsidR="002B3C0E" w:rsidRPr="00EB1697">
        <w:rPr>
          <w:rFonts w:ascii="Arial" w:hAnsi="Arial" w:cs="Arial"/>
          <w:sz w:val="20"/>
          <w:szCs w:val="20"/>
          <w:lang w:val="en-US"/>
        </w:rPr>
        <w:t>secur</w:t>
      </w:r>
      <w:r w:rsidR="0069019A" w:rsidRPr="00EB1697">
        <w:rPr>
          <w:rFonts w:ascii="Arial" w:hAnsi="Arial" w:cs="Arial"/>
          <w:sz w:val="20"/>
          <w:szCs w:val="20"/>
          <w:lang w:val="en-US"/>
        </w:rPr>
        <w:t xml:space="preserve">ity </w:t>
      </w:r>
      <w:r w:rsidRPr="00EB1697">
        <w:rPr>
          <w:rFonts w:ascii="Arial" w:hAnsi="Arial" w:cs="Arial"/>
          <w:sz w:val="20"/>
          <w:szCs w:val="20"/>
          <w:lang w:val="en-US"/>
        </w:rPr>
        <w:t>emergency</w:t>
      </w:r>
      <w:r w:rsidR="00784C7C" w:rsidRPr="00EB1697">
        <w:rPr>
          <w:rFonts w:ascii="Arial" w:hAnsi="Arial" w:cs="Arial"/>
          <w:sz w:val="20"/>
          <w:szCs w:val="20"/>
          <w:lang w:val="en-US"/>
        </w:rPr>
        <w:t xml:space="preserve"> </w:t>
      </w:r>
      <w:r w:rsidR="00117CC4" w:rsidRPr="00EB1697">
        <w:rPr>
          <w:rFonts w:ascii="Arial" w:hAnsi="Arial" w:cs="Arial"/>
          <w:sz w:val="20"/>
          <w:szCs w:val="20"/>
          <w:lang w:val="en-US"/>
        </w:rPr>
        <w:t>including carrying out evacuations</w:t>
      </w:r>
      <w:r w:rsidR="004E2CF6" w:rsidRPr="00EB1697">
        <w:rPr>
          <w:rFonts w:ascii="Arial" w:hAnsi="Arial" w:cs="Arial"/>
          <w:sz w:val="20"/>
          <w:szCs w:val="20"/>
          <w:lang w:val="en-US"/>
        </w:rPr>
        <w:t xml:space="preserve"> according to its analysis and </w:t>
      </w:r>
      <w:r w:rsidR="00C51022" w:rsidRPr="00EB1697">
        <w:rPr>
          <w:rFonts w:ascii="Arial" w:hAnsi="Arial" w:cs="Arial"/>
          <w:sz w:val="20"/>
          <w:szCs w:val="20"/>
          <w:lang w:val="en-US"/>
        </w:rPr>
        <w:t>procedure</w:t>
      </w:r>
      <w:r w:rsidR="00F5609C" w:rsidRPr="00EB1697">
        <w:rPr>
          <w:rFonts w:ascii="Arial" w:hAnsi="Arial" w:cs="Arial"/>
          <w:sz w:val="20"/>
          <w:szCs w:val="20"/>
          <w:lang w:val="en-US"/>
        </w:rPr>
        <w:t>s</w:t>
      </w:r>
      <w:r w:rsidR="00784C7C" w:rsidRPr="00EB1697">
        <w:rPr>
          <w:rFonts w:ascii="Arial" w:hAnsi="Arial" w:cs="Arial"/>
          <w:sz w:val="20"/>
          <w:szCs w:val="20"/>
          <w:lang w:val="en-US"/>
        </w:rPr>
        <w:t xml:space="preserve"> if necessary</w:t>
      </w:r>
      <w:r w:rsidR="007B2AEE" w:rsidRPr="00EB1697">
        <w:rPr>
          <w:rFonts w:ascii="Arial" w:hAnsi="Arial" w:cs="Arial"/>
          <w:sz w:val="20"/>
          <w:szCs w:val="20"/>
          <w:lang w:val="en-US"/>
        </w:rPr>
        <w:t xml:space="preserve">. Prior notification of all arrivals and departures of </w:t>
      </w:r>
      <w:r w:rsidR="004B37AD">
        <w:rPr>
          <w:rFonts w:ascii="Arial" w:hAnsi="Arial" w:cs="Arial"/>
          <w:sz w:val="20"/>
          <w:szCs w:val="20"/>
          <w:lang w:val="en-US"/>
        </w:rPr>
        <w:t>international staff</w:t>
      </w:r>
      <w:r w:rsidR="007B2AEE" w:rsidRPr="00EB1697">
        <w:rPr>
          <w:rFonts w:ascii="Arial" w:hAnsi="Arial" w:cs="Arial"/>
          <w:sz w:val="20"/>
          <w:szCs w:val="20"/>
          <w:lang w:val="en-US"/>
        </w:rPr>
        <w:t xml:space="preserve"> is required</w:t>
      </w:r>
      <w:r w:rsidR="00831C70" w:rsidRPr="00EB1697">
        <w:rPr>
          <w:rFonts w:ascii="Arial" w:hAnsi="Arial" w:cs="Arial"/>
          <w:sz w:val="20"/>
          <w:szCs w:val="20"/>
          <w:lang w:val="en-US"/>
        </w:rPr>
        <w:t>.</w:t>
      </w:r>
    </w:p>
    <w:p w14:paraId="326ACFB3" w14:textId="77777777" w:rsidR="00EB1697" w:rsidRPr="00EB1697" w:rsidRDefault="00EB1697" w:rsidP="00CD5FB0">
      <w:pPr>
        <w:pStyle w:val="ListParagraph"/>
        <w:spacing w:line="276" w:lineRule="auto"/>
        <w:ind w:hanging="436"/>
        <w:rPr>
          <w:rFonts w:ascii="Arial" w:hAnsi="Arial" w:cs="Arial"/>
          <w:sz w:val="20"/>
          <w:szCs w:val="20"/>
          <w:lang w:val="en-US"/>
        </w:rPr>
      </w:pPr>
    </w:p>
    <w:p w14:paraId="5850DB20" w14:textId="1B0E16EE" w:rsidR="00E50B93" w:rsidRPr="00445896" w:rsidRDefault="0069019A">
      <w:pPr>
        <w:pStyle w:val="ListParagraph"/>
        <w:numPr>
          <w:ilvl w:val="0"/>
          <w:numId w:val="3"/>
        </w:numPr>
        <w:spacing w:line="276" w:lineRule="auto"/>
        <w:ind w:hanging="436"/>
        <w:jc w:val="both"/>
        <w:rPr>
          <w:rFonts w:ascii="Arial" w:hAnsi="Arial" w:cs="Arial"/>
          <w:bCs/>
          <w:color w:val="0000FF"/>
          <w:sz w:val="20"/>
          <w:szCs w:val="20"/>
          <w:lang w:val="en-GB"/>
        </w:rPr>
      </w:pPr>
      <w:r w:rsidRPr="00EB1697">
        <w:rPr>
          <w:rFonts w:ascii="Arial" w:hAnsi="Arial" w:cs="Arial"/>
          <w:sz w:val="20"/>
          <w:szCs w:val="20"/>
          <w:lang w:val="en-US"/>
        </w:rPr>
        <w:t>In the event of a</w:t>
      </w:r>
      <w:r w:rsidR="00E7446A" w:rsidRPr="00EB1697">
        <w:rPr>
          <w:rFonts w:ascii="Arial" w:hAnsi="Arial" w:cs="Arial"/>
          <w:sz w:val="20"/>
          <w:szCs w:val="20"/>
          <w:lang w:val="en-US"/>
        </w:rPr>
        <w:t xml:space="preserve"> </w:t>
      </w:r>
      <w:r w:rsidR="004D65C6" w:rsidRPr="00EB1697">
        <w:rPr>
          <w:rFonts w:ascii="Arial" w:hAnsi="Arial" w:cs="Arial"/>
          <w:sz w:val="20"/>
          <w:szCs w:val="20"/>
          <w:lang w:val="en-US"/>
        </w:rPr>
        <w:t xml:space="preserve">medical emergency </w:t>
      </w:r>
      <w:r w:rsidR="00E7446A" w:rsidRPr="00EB1697">
        <w:rPr>
          <w:rFonts w:ascii="Arial" w:hAnsi="Arial" w:cs="Arial"/>
          <w:sz w:val="20"/>
          <w:szCs w:val="20"/>
          <w:lang w:val="en-US"/>
        </w:rPr>
        <w:t>affecting a</w:t>
      </w:r>
      <w:r w:rsidR="004D65C6" w:rsidRPr="00EB1697">
        <w:rPr>
          <w:rFonts w:ascii="Arial" w:hAnsi="Arial" w:cs="Arial"/>
          <w:sz w:val="20"/>
          <w:szCs w:val="20"/>
          <w:lang w:val="en-US"/>
        </w:rPr>
        <w:t xml:space="preserve"> </w:t>
      </w:r>
      <w:r w:rsidR="00A960E7">
        <w:rPr>
          <w:rFonts w:ascii="Arial" w:hAnsi="Arial" w:cs="Arial"/>
          <w:sz w:val="20"/>
          <w:szCs w:val="20"/>
          <w:lang w:val="en-US"/>
        </w:rPr>
        <w:t>[</w:t>
      </w:r>
      <w:r w:rsidR="00A960E7">
        <w:rPr>
          <w:rFonts w:ascii="Arial" w:hAnsi="Arial" w:cs="Arial"/>
          <w:sz w:val="20"/>
          <w:szCs w:val="20"/>
          <w:highlight w:val="yellow"/>
          <w:lang w:val="en-US"/>
        </w:rPr>
        <w:t>PNS abbreviation</w:t>
      </w:r>
      <w:r w:rsidR="00A960E7">
        <w:rPr>
          <w:rFonts w:ascii="Arial" w:hAnsi="Arial" w:cs="Arial"/>
          <w:sz w:val="20"/>
          <w:szCs w:val="20"/>
          <w:lang w:val="en-US"/>
        </w:rPr>
        <w:t>]</w:t>
      </w:r>
      <w:r w:rsidR="004D65C6" w:rsidRPr="00EB1697">
        <w:rPr>
          <w:rFonts w:ascii="Arial" w:hAnsi="Arial" w:cs="Arial"/>
          <w:color w:val="0000FF"/>
          <w:sz w:val="20"/>
          <w:szCs w:val="20"/>
          <w:lang w:val="en-US"/>
        </w:rPr>
        <w:t xml:space="preserve"> </w:t>
      </w:r>
      <w:r w:rsidR="004B37AD">
        <w:rPr>
          <w:rFonts w:ascii="Arial" w:hAnsi="Arial" w:cs="Arial"/>
          <w:sz w:val="20"/>
          <w:szCs w:val="20"/>
          <w:lang w:val="en-US"/>
        </w:rPr>
        <w:t>international staff</w:t>
      </w:r>
      <w:r w:rsidR="004D65C6" w:rsidRPr="00EB1697">
        <w:rPr>
          <w:rFonts w:ascii="Arial" w:hAnsi="Arial" w:cs="Arial"/>
          <w:sz w:val="20"/>
          <w:szCs w:val="20"/>
          <w:lang w:val="en-US"/>
        </w:rPr>
        <w:t>, the ICRC</w:t>
      </w:r>
      <w:r w:rsidR="00831C70" w:rsidRPr="00EB1697">
        <w:rPr>
          <w:rFonts w:ascii="Arial" w:hAnsi="Arial" w:cs="Arial"/>
          <w:sz w:val="20"/>
          <w:szCs w:val="20"/>
          <w:lang w:val="en-US"/>
        </w:rPr>
        <w:t xml:space="preserve"> shall use its best efforts to assist whenever possible,</w:t>
      </w:r>
      <w:r w:rsidR="004D65C6" w:rsidRPr="00EB1697">
        <w:rPr>
          <w:rFonts w:ascii="Arial" w:hAnsi="Arial" w:cs="Arial"/>
          <w:sz w:val="20"/>
          <w:szCs w:val="20"/>
          <w:lang w:val="en-US"/>
        </w:rPr>
        <w:t xml:space="preserve"> to complement the </w:t>
      </w:r>
      <w:r w:rsidR="00E7446A" w:rsidRPr="00EB1697">
        <w:rPr>
          <w:rFonts w:ascii="Arial" w:hAnsi="Arial" w:cs="Arial"/>
          <w:sz w:val="20"/>
          <w:szCs w:val="20"/>
          <w:lang w:val="en-US"/>
        </w:rPr>
        <w:t xml:space="preserve">health and </w:t>
      </w:r>
      <w:r w:rsidR="007704DA" w:rsidRPr="00EB1697">
        <w:rPr>
          <w:rFonts w:ascii="Arial" w:hAnsi="Arial" w:cs="Arial"/>
          <w:sz w:val="20"/>
          <w:szCs w:val="20"/>
          <w:lang w:val="en-US"/>
        </w:rPr>
        <w:t>Medevac</w:t>
      </w:r>
      <w:r w:rsidR="00E7446A" w:rsidRPr="00EB1697">
        <w:rPr>
          <w:rFonts w:ascii="Arial" w:hAnsi="Arial" w:cs="Arial"/>
          <w:sz w:val="20"/>
          <w:szCs w:val="20"/>
          <w:lang w:val="en-US"/>
        </w:rPr>
        <w:t xml:space="preserve"> insurance and provisions of</w:t>
      </w:r>
      <w:r w:rsidR="004D65C6" w:rsidRPr="00EB1697">
        <w:rPr>
          <w:rFonts w:ascii="Arial" w:hAnsi="Arial" w:cs="Arial"/>
          <w:sz w:val="20"/>
          <w:szCs w:val="20"/>
          <w:lang w:val="en-US"/>
        </w:rPr>
        <w:t xml:space="preserve"> the </w:t>
      </w:r>
      <w:r w:rsidR="00A960E7">
        <w:rPr>
          <w:rFonts w:ascii="Arial" w:hAnsi="Arial" w:cs="Arial"/>
          <w:sz w:val="20"/>
          <w:szCs w:val="20"/>
          <w:lang w:val="en-US"/>
        </w:rPr>
        <w:t>[</w:t>
      </w:r>
      <w:r w:rsidR="00A960E7">
        <w:rPr>
          <w:rFonts w:ascii="Arial" w:hAnsi="Arial" w:cs="Arial"/>
          <w:sz w:val="20"/>
          <w:szCs w:val="20"/>
          <w:highlight w:val="yellow"/>
          <w:lang w:val="en-US"/>
        </w:rPr>
        <w:t>PNS abbreviation</w:t>
      </w:r>
      <w:r w:rsidR="00A960E7">
        <w:rPr>
          <w:rFonts w:ascii="Arial" w:hAnsi="Arial" w:cs="Arial"/>
          <w:sz w:val="20"/>
          <w:szCs w:val="20"/>
          <w:lang w:val="en-US"/>
        </w:rPr>
        <w:t>].</w:t>
      </w:r>
      <w:r w:rsidR="004D65C6" w:rsidRPr="00EB1697">
        <w:rPr>
          <w:rFonts w:ascii="Arial" w:hAnsi="Arial" w:cs="Arial"/>
          <w:i/>
          <w:color w:val="0000FF"/>
          <w:sz w:val="20"/>
          <w:szCs w:val="20"/>
          <w:lang w:val="en-US"/>
        </w:rPr>
        <w:t xml:space="preserve"> </w:t>
      </w:r>
      <w:r w:rsidR="004D65C6" w:rsidRPr="00EB1697">
        <w:rPr>
          <w:rFonts w:ascii="Arial" w:hAnsi="Arial" w:cs="Arial"/>
          <w:sz w:val="20"/>
          <w:szCs w:val="20"/>
          <w:lang w:val="en-US"/>
        </w:rPr>
        <w:t>In such a case, the ICRC Health and Medevac policy and procedures will be those followed</w:t>
      </w:r>
      <w:r w:rsidR="00831C70" w:rsidRPr="00EB1697">
        <w:rPr>
          <w:rFonts w:ascii="Arial" w:hAnsi="Arial" w:cs="Arial"/>
          <w:sz w:val="20"/>
          <w:szCs w:val="20"/>
          <w:lang w:val="en-US"/>
        </w:rPr>
        <w:t>.</w:t>
      </w:r>
    </w:p>
    <w:p w14:paraId="7BA0ACE2" w14:textId="77777777" w:rsidR="00445896" w:rsidRPr="00445896" w:rsidRDefault="00445896" w:rsidP="00CD5FB0">
      <w:pPr>
        <w:pStyle w:val="ListParagraph"/>
        <w:spacing w:line="276" w:lineRule="auto"/>
        <w:rPr>
          <w:rFonts w:ascii="Arial" w:hAnsi="Arial" w:cs="Arial"/>
          <w:bCs/>
          <w:color w:val="0000FF"/>
          <w:sz w:val="20"/>
          <w:szCs w:val="20"/>
          <w:lang w:val="en-GB"/>
        </w:rPr>
      </w:pPr>
    </w:p>
    <w:p w14:paraId="0FABEE51" w14:textId="4CA39FA2" w:rsidR="00445896" w:rsidRPr="00445896" w:rsidRDefault="00445896">
      <w:pPr>
        <w:numPr>
          <w:ilvl w:val="0"/>
          <w:numId w:val="3"/>
        </w:numPr>
        <w:spacing w:line="276" w:lineRule="auto"/>
        <w:jc w:val="both"/>
        <w:rPr>
          <w:rFonts w:ascii="Arial" w:hAnsi="Arial" w:cs="Arial"/>
          <w:bCs/>
          <w:sz w:val="20"/>
          <w:szCs w:val="20"/>
          <w:lang w:val="en-CA"/>
        </w:rPr>
      </w:pPr>
      <w:r w:rsidRPr="00CF0B2C">
        <w:rPr>
          <w:rFonts w:ascii="Arial" w:hAnsi="Arial" w:cs="Arial"/>
          <w:sz w:val="20"/>
          <w:szCs w:val="20"/>
          <w:lang w:val="en-GB"/>
        </w:rPr>
        <w:t>The ICRC undertakes to provide information, advice and support in good faith and to the best of its abilities. However, the ICRC does not provide any guarantee as to the content or accuracy of the advice and guidance provided in the performance of the present Agreement;</w:t>
      </w:r>
      <w:r w:rsidRPr="00CF0B2C">
        <w:rPr>
          <w:rFonts w:ascii="Arial" w:hAnsi="Arial" w:cs="Arial"/>
          <w:sz w:val="20"/>
          <w:szCs w:val="20"/>
          <w:lang w:val="en-CA"/>
        </w:rPr>
        <w:t xml:space="preserve"> any further guarantee not expressly stated in the Agreement is excluded.  </w:t>
      </w:r>
    </w:p>
    <w:p w14:paraId="63B6ECA0" w14:textId="77777777" w:rsidR="00445896" w:rsidRPr="00B829B7" w:rsidRDefault="00445896" w:rsidP="00B829B7">
      <w:pPr>
        <w:spacing w:line="276" w:lineRule="auto"/>
        <w:jc w:val="both"/>
        <w:rPr>
          <w:rFonts w:ascii="Arial" w:hAnsi="Arial" w:cs="Arial"/>
          <w:bCs/>
          <w:color w:val="0000FF"/>
          <w:sz w:val="20"/>
          <w:szCs w:val="20"/>
          <w:lang w:val="en-GB"/>
        </w:rPr>
      </w:pPr>
    </w:p>
    <w:p w14:paraId="5CC884DF" w14:textId="61E637CE" w:rsidR="00245BB7" w:rsidRDefault="00245BB7" w:rsidP="00CD5FB0">
      <w:pPr>
        <w:spacing w:line="276" w:lineRule="auto"/>
        <w:jc w:val="both"/>
        <w:rPr>
          <w:rFonts w:ascii="Arial" w:hAnsi="Arial" w:cs="Arial"/>
          <w:sz w:val="20"/>
          <w:szCs w:val="20"/>
          <w:lang w:val="en-US"/>
        </w:rPr>
      </w:pPr>
    </w:p>
    <w:p w14:paraId="1CB601A7" w14:textId="2A12013D" w:rsidR="00E50B93" w:rsidRDefault="00E50B93" w:rsidP="00CD5FB0">
      <w:pPr>
        <w:tabs>
          <w:tab w:val="left" w:pos="720"/>
        </w:tabs>
        <w:spacing w:line="276" w:lineRule="auto"/>
        <w:jc w:val="both"/>
        <w:rPr>
          <w:rFonts w:ascii="Arial" w:hAnsi="Arial" w:cs="Arial"/>
          <w:b/>
          <w:iCs/>
          <w:sz w:val="20"/>
          <w:szCs w:val="20"/>
          <w:lang w:val="en-US"/>
        </w:rPr>
      </w:pPr>
      <w:r w:rsidRPr="00E50B93">
        <w:rPr>
          <w:rFonts w:ascii="Arial" w:hAnsi="Arial" w:cs="Arial"/>
          <w:b/>
          <w:iCs/>
          <w:sz w:val="20"/>
          <w:szCs w:val="20"/>
          <w:lang w:val="en-US"/>
        </w:rPr>
        <w:t xml:space="preserve">4.5. </w:t>
      </w:r>
      <w:r w:rsidRPr="00E50B93">
        <w:rPr>
          <w:rFonts w:ascii="Arial" w:hAnsi="Arial" w:cs="Arial"/>
          <w:b/>
          <w:iCs/>
          <w:sz w:val="20"/>
          <w:szCs w:val="20"/>
          <w:lang w:val="en-US"/>
        </w:rPr>
        <w:tab/>
        <w:t>Responsibilities of the [</w:t>
      </w:r>
      <w:r w:rsidRPr="00E50B93">
        <w:rPr>
          <w:rFonts w:ascii="Arial" w:hAnsi="Arial" w:cs="Arial"/>
          <w:b/>
          <w:iCs/>
          <w:sz w:val="20"/>
          <w:szCs w:val="20"/>
          <w:highlight w:val="yellow"/>
          <w:lang w:val="en-US"/>
        </w:rPr>
        <w:t>PNS Abbreviation</w:t>
      </w:r>
      <w:r w:rsidRPr="00E50B93">
        <w:rPr>
          <w:rFonts w:ascii="Arial" w:hAnsi="Arial" w:cs="Arial"/>
          <w:b/>
          <w:iCs/>
          <w:sz w:val="20"/>
          <w:szCs w:val="20"/>
          <w:lang w:val="en-US"/>
        </w:rPr>
        <w:t>]</w:t>
      </w:r>
    </w:p>
    <w:p w14:paraId="0FC64725" w14:textId="77777777" w:rsidR="00B829B7" w:rsidRPr="00E50B93" w:rsidRDefault="00B829B7" w:rsidP="00CD5FB0">
      <w:pPr>
        <w:tabs>
          <w:tab w:val="left" w:pos="720"/>
        </w:tabs>
        <w:spacing w:line="276" w:lineRule="auto"/>
        <w:jc w:val="both"/>
        <w:rPr>
          <w:rFonts w:ascii="Arial" w:hAnsi="Arial" w:cs="Arial"/>
          <w:b/>
          <w:sz w:val="20"/>
          <w:szCs w:val="20"/>
          <w:lang w:val="en-US"/>
        </w:rPr>
      </w:pPr>
    </w:p>
    <w:p w14:paraId="33153F64" w14:textId="2967D949" w:rsidR="00E50B93" w:rsidRPr="00E50B93" w:rsidRDefault="00E50B93">
      <w:pPr>
        <w:pStyle w:val="ListParagraph"/>
        <w:numPr>
          <w:ilvl w:val="0"/>
          <w:numId w:val="6"/>
        </w:numPr>
        <w:spacing w:line="276" w:lineRule="auto"/>
        <w:jc w:val="both"/>
        <w:rPr>
          <w:rFonts w:ascii="Arial" w:hAnsi="Arial" w:cs="Arial"/>
          <w:b/>
          <w:sz w:val="20"/>
          <w:szCs w:val="20"/>
          <w:lang w:val="en-US"/>
        </w:rPr>
      </w:pPr>
      <w:r w:rsidRPr="00E50B93">
        <w:rPr>
          <w:rFonts w:ascii="Arial" w:hAnsi="Arial" w:cs="Arial"/>
          <w:sz w:val="20"/>
          <w:szCs w:val="20"/>
          <w:lang w:val="en-US"/>
        </w:rPr>
        <w:t xml:space="preserve">Ensure that its </w:t>
      </w:r>
      <w:r w:rsidR="004B37AD">
        <w:rPr>
          <w:rFonts w:ascii="Arial" w:hAnsi="Arial" w:cs="Arial"/>
          <w:sz w:val="20"/>
          <w:szCs w:val="20"/>
          <w:lang w:val="en-US"/>
        </w:rPr>
        <w:t>international staff</w:t>
      </w:r>
      <w:r w:rsidRPr="00E50B93">
        <w:rPr>
          <w:rFonts w:ascii="Arial" w:hAnsi="Arial" w:cs="Arial"/>
          <w:sz w:val="20"/>
          <w:szCs w:val="20"/>
          <w:lang w:val="en-US"/>
        </w:rPr>
        <w:t xml:space="preserve">, (i) attend mandatory briefings by ICRC, (ii) comply at all times with the ICRC security rules for </w:t>
      </w:r>
      <w:r w:rsidR="004B37AD" w:rsidRPr="0094753B">
        <w:rPr>
          <w:rFonts w:ascii="Arial" w:hAnsi="Arial" w:cs="Arial"/>
          <w:sz w:val="20"/>
          <w:szCs w:val="20"/>
          <w:lang w:val="en-CA"/>
        </w:rPr>
        <w:t>[</w:t>
      </w:r>
      <w:r w:rsidR="004B37AD" w:rsidRPr="0094753B">
        <w:rPr>
          <w:rFonts w:ascii="Arial" w:hAnsi="Arial" w:cs="Arial"/>
          <w:sz w:val="20"/>
          <w:szCs w:val="20"/>
          <w:highlight w:val="yellow"/>
          <w:lang w:val="en-CA"/>
        </w:rPr>
        <w:t>country/region</w:t>
      </w:r>
      <w:r w:rsidR="004B37AD" w:rsidRPr="0094753B">
        <w:rPr>
          <w:rFonts w:ascii="Arial" w:hAnsi="Arial" w:cs="Arial"/>
          <w:sz w:val="20"/>
          <w:szCs w:val="20"/>
          <w:lang w:val="en-CA"/>
        </w:rPr>
        <w:t>]</w:t>
      </w:r>
      <w:r w:rsidR="004B37AD" w:rsidRPr="0094753B">
        <w:rPr>
          <w:rFonts w:ascii="Arial" w:hAnsi="Arial" w:cs="Arial"/>
          <w:sz w:val="20"/>
          <w:szCs w:val="20"/>
          <w:lang w:val="en-US"/>
        </w:rPr>
        <w:t xml:space="preserve"> </w:t>
      </w:r>
      <w:r w:rsidRPr="00E50B93">
        <w:rPr>
          <w:rFonts w:ascii="Arial" w:hAnsi="Arial" w:cs="Arial"/>
          <w:sz w:val="20"/>
          <w:szCs w:val="20"/>
          <w:lang w:val="en-US"/>
        </w:rPr>
        <w:t xml:space="preserve">(including ‘restricted nationalities’), (iii) accept and sign the ICRC security </w:t>
      </w:r>
      <w:r w:rsidRPr="00CD5FB0">
        <w:rPr>
          <w:rFonts w:ascii="Arial" w:hAnsi="Arial" w:cs="Arial"/>
          <w:sz w:val="20"/>
          <w:szCs w:val="20"/>
          <w:lang w:val="en-US"/>
        </w:rPr>
        <w:t>rules (</w:t>
      </w:r>
      <w:proofErr w:type="gramStart"/>
      <w:r w:rsidRPr="00CD5FB0">
        <w:rPr>
          <w:rFonts w:ascii="Arial" w:hAnsi="Arial" w:cs="Arial"/>
          <w:sz w:val="20"/>
          <w:szCs w:val="20"/>
          <w:lang w:val="en-US"/>
        </w:rPr>
        <w:t xml:space="preserve">Annex </w:t>
      </w:r>
      <w:r w:rsidRPr="00CD5FB0">
        <w:rPr>
          <w:rFonts w:ascii="Arial" w:hAnsi="Arial" w:cs="Arial"/>
          <w:sz w:val="20"/>
          <w:szCs w:val="20"/>
          <w:highlight w:val="yellow"/>
          <w:lang w:val="en-US"/>
        </w:rPr>
        <w:t>?</w:t>
      </w:r>
      <w:proofErr w:type="gramEnd"/>
      <w:r w:rsidRPr="00CD5FB0">
        <w:rPr>
          <w:rFonts w:ascii="Arial" w:hAnsi="Arial" w:cs="Arial"/>
          <w:sz w:val="20"/>
          <w:szCs w:val="20"/>
          <w:lang w:val="en-US"/>
        </w:rPr>
        <w:t xml:space="preserve">), </w:t>
      </w:r>
      <w:r w:rsidRPr="00E50B93">
        <w:rPr>
          <w:rFonts w:ascii="Arial" w:hAnsi="Arial" w:cs="Arial"/>
          <w:sz w:val="20"/>
          <w:szCs w:val="20"/>
          <w:lang w:val="en-US"/>
        </w:rPr>
        <w:t xml:space="preserve">(iv) sign the Security in the Field: Acknowledgement of Risks and Dispute </w:t>
      </w:r>
      <w:r w:rsidRPr="00CD5FB0">
        <w:rPr>
          <w:rFonts w:ascii="Arial" w:hAnsi="Arial" w:cs="Arial"/>
          <w:sz w:val="20"/>
          <w:szCs w:val="20"/>
          <w:lang w:val="en-US"/>
        </w:rPr>
        <w:t xml:space="preserve">Resolution (Annex </w:t>
      </w:r>
      <w:r w:rsidRPr="00CD5FB0">
        <w:rPr>
          <w:rFonts w:ascii="Arial" w:hAnsi="Arial" w:cs="Arial"/>
          <w:sz w:val="20"/>
          <w:szCs w:val="20"/>
          <w:highlight w:val="yellow"/>
          <w:lang w:val="en-US"/>
        </w:rPr>
        <w:t>?</w:t>
      </w:r>
      <w:r w:rsidRPr="00CD5FB0">
        <w:rPr>
          <w:rFonts w:ascii="Arial" w:hAnsi="Arial" w:cs="Arial"/>
          <w:sz w:val="20"/>
          <w:szCs w:val="20"/>
          <w:lang w:val="en-US"/>
        </w:rPr>
        <w:t xml:space="preserve">), </w:t>
      </w:r>
      <w:r w:rsidRPr="00E50B93">
        <w:rPr>
          <w:rFonts w:ascii="Arial" w:hAnsi="Arial" w:cs="Arial"/>
          <w:sz w:val="20"/>
          <w:szCs w:val="20"/>
          <w:lang w:val="en-US"/>
        </w:rPr>
        <w:t xml:space="preserve">and (v) sign the ICRC Code of Conduct (CoC, </w:t>
      </w:r>
      <w:r w:rsidRPr="00CD5FB0">
        <w:rPr>
          <w:rFonts w:ascii="Arial" w:hAnsi="Arial" w:cs="Arial"/>
          <w:sz w:val="20"/>
          <w:szCs w:val="20"/>
          <w:lang w:val="en-US"/>
        </w:rPr>
        <w:t>Annex</w:t>
      </w:r>
      <w:r w:rsidR="00CD5FB0">
        <w:rPr>
          <w:rFonts w:ascii="Arial" w:hAnsi="Arial" w:cs="Arial"/>
          <w:sz w:val="20"/>
          <w:szCs w:val="20"/>
          <w:lang w:val="en-US"/>
        </w:rPr>
        <w:t xml:space="preserve"> </w:t>
      </w:r>
      <w:r w:rsidRPr="00CD5FB0">
        <w:rPr>
          <w:rFonts w:ascii="Arial" w:hAnsi="Arial" w:cs="Arial"/>
          <w:sz w:val="20"/>
          <w:szCs w:val="20"/>
          <w:highlight w:val="yellow"/>
          <w:lang w:val="en-US"/>
        </w:rPr>
        <w:t>?</w:t>
      </w:r>
      <w:r w:rsidRPr="00CD5FB0">
        <w:rPr>
          <w:rFonts w:ascii="Arial" w:hAnsi="Arial" w:cs="Arial"/>
          <w:sz w:val="20"/>
          <w:szCs w:val="20"/>
          <w:lang w:val="en-US"/>
        </w:rPr>
        <w:t>).</w:t>
      </w:r>
      <w:r w:rsidRPr="00CD5FB0">
        <w:rPr>
          <w:rStyle w:val="FootnoteReference"/>
          <w:rFonts w:ascii="Arial" w:hAnsi="Arial" w:cs="Arial"/>
          <w:sz w:val="20"/>
          <w:szCs w:val="20"/>
          <w:lang w:val="en-US"/>
        </w:rPr>
        <w:footnoteReference w:id="10"/>
      </w:r>
    </w:p>
    <w:p w14:paraId="6319CD4C" w14:textId="77777777" w:rsidR="00E50B93" w:rsidRDefault="00E50B93" w:rsidP="00CD5FB0">
      <w:pPr>
        <w:pStyle w:val="ListParagraph"/>
        <w:spacing w:line="276" w:lineRule="auto"/>
        <w:jc w:val="both"/>
        <w:rPr>
          <w:rFonts w:ascii="Arial" w:hAnsi="Arial" w:cs="Arial"/>
          <w:b/>
          <w:sz w:val="20"/>
          <w:szCs w:val="20"/>
          <w:lang w:val="en-US"/>
        </w:rPr>
      </w:pPr>
    </w:p>
    <w:p w14:paraId="42E04186" w14:textId="050F1CD8" w:rsidR="00E50B93" w:rsidRDefault="00E50B93">
      <w:pPr>
        <w:pStyle w:val="ListParagraph"/>
        <w:numPr>
          <w:ilvl w:val="0"/>
          <w:numId w:val="6"/>
        </w:numPr>
        <w:spacing w:line="276" w:lineRule="auto"/>
        <w:jc w:val="both"/>
        <w:rPr>
          <w:rFonts w:ascii="Arial" w:hAnsi="Arial" w:cs="Arial"/>
          <w:b/>
          <w:sz w:val="20"/>
          <w:szCs w:val="20"/>
          <w:lang w:val="en-US"/>
        </w:rPr>
      </w:pPr>
      <w:r w:rsidRPr="00E50B93">
        <w:rPr>
          <w:rFonts w:ascii="Arial" w:hAnsi="Arial" w:cs="Arial"/>
          <w:sz w:val="20"/>
          <w:szCs w:val="20"/>
          <w:lang w:val="en-US"/>
        </w:rPr>
        <w:t xml:space="preserve">Ensure </w:t>
      </w:r>
      <w:r w:rsidR="00A960E7">
        <w:rPr>
          <w:rFonts w:ascii="Arial" w:hAnsi="Arial" w:cs="Arial"/>
          <w:sz w:val="20"/>
          <w:szCs w:val="20"/>
          <w:lang w:val="en-US"/>
        </w:rPr>
        <w:t>[</w:t>
      </w:r>
      <w:r w:rsidR="00A960E7">
        <w:rPr>
          <w:rFonts w:ascii="Arial" w:hAnsi="Arial" w:cs="Arial"/>
          <w:sz w:val="20"/>
          <w:szCs w:val="20"/>
          <w:highlight w:val="yellow"/>
          <w:lang w:val="en-US"/>
        </w:rPr>
        <w:t>PNS abbreviation</w:t>
      </w:r>
      <w:r w:rsidR="00A960E7">
        <w:rPr>
          <w:rFonts w:ascii="Arial" w:hAnsi="Arial" w:cs="Arial"/>
          <w:sz w:val="20"/>
          <w:szCs w:val="20"/>
          <w:lang w:val="en-US"/>
        </w:rPr>
        <w:t>]</w:t>
      </w:r>
      <w:r w:rsidRPr="00E50B93">
        <w:rPr>
          <w:rFonts w:ascii="Arial" w:hAnsi="Arial" w:cs="Arial"/>
          <w:sz w:val="20"/>
          <w:szCs w:val="20"/>
          <w:lang w:val="en-US"/>
        </w:rPr>
        <w:t xml:space="preserve"> </w:t>
      </w:r>
      <w:r w:rsidR="004B37AD">
        <w:rPr>
          <w:rFonts w:ascii="Arial" w:hAnsi="Arial" w:cs="Arial"/>
          <w:sz w:val="20"/>
          <w:szCs w:val="20"/>
          <w:lang w:val="en-US"/>
        </w:rPr>
        <w:t>international staff</w:t>
      </w:r>
      <w:r w:rsidRPr="00E50B93">
        <w:rPr>
          <w:rFonts w:ascii="Arial" w:hAnsi="Arial" w:cs="Arial"/>
          <w:sz w:val="20"/>
          <w:szCs w:val="20"/>
          <w:lang w:val="en-US"/>
        </w:rPr>
        <w:t xml:space="preserve"> participate in security coordination meetings organized by the ICRC </w:t>
      </w:r>
      <w:r w:rsidRPr="00CD5FB0">
        <w:rPr>
          <w:rFonts w:ascii="Arial" w:hAnsi="Arial" w:cs="Arial"/>
          <w:sz w:val="20"/>
          <w:szCs w:val="20"/>
          <w:highlight w:val="yellow"/>
          <w:lang w:val="en-US"/>
        </w:rPr>
        <w:t>Sub/Delegation</w:t>
      </w:r>
      <w:r w:rsidR="00CD5FB0" w:rsidRPr="00CD5FB0">
        <w:rPr>
          <w:rFonts w:ascii="Arial" w:hAnsi="Arial" w:cs="Arial"/>
          <w:sz w:val="20"/>
          <w:szCs w:val="20"/>
          <w:lang w:val="en-US"/>
        </w:rPr>
        <w:t xml:space="preserve"> in </w:t>
      </w:r>
      <w:r w:rsidR="00CD5FB0" w:rsidRPr="00CD5FB0">
        <w:rPr>
          <w:rFonts w:ascii="Arial" w:hAnsi="Arial" w:cs="Arial"/>
          <w:sz w:val="20"/>
          <w:szCs w:val="20"/>
          <w:lang w:val="en-CA"/>
        </w:rPr>
        <w:t>[</w:t>
      </w:r>
      <w:r w:rsidR="00CD5FB0" w:rsidRPr="00CD5FB0">
        <w:rPr>
          <w:rFonts w:ascii="Arial" w:hAnsi="Arial" w:cs="Arial"/>
          <w:sz w:val="20"/>
          <w:szCs w:val="20"/>
          <w:highlight w:val="yellow"/>
          <w:lang w:val="en-CA"/>
        </w:rPr>
        <w:t>country/region</w:t>
      </w:r>
      <w:r w:rsidR="00CD5FB0" w:rsidRPr="00CD5FB0">
        <w:rPr>
          <w:rFonts w:ascii="Arial" w:hAnsi="Arial" w:cs="Arial"/>
          <w:sz w:val="20"/>
          <w:szCs w:val="20"/>
          <w:lang w:val="en-CA"/>
        </w:rPr>
        <w:t>]</w:t>
      </w:r>
      <w:r w:rsidRPr="00CD5FB0">
        <w:rPr>
          <w:rFonts w:ascii="Arial" w:hAnsi="Arial" w:cs="Arial"/>
          <w:sz w:val="20"/>
          <w:szCs w:val="20"/>
          <w:lang w:val="en-US"/>
        </w:rPr>
        <w:t xml:space="preserve"> </w:t>
      </w:r>
      <w:r w:rsidRPr="00E50B93">
        <w:rPr>
          <w:rFonts w:ascii="Arial" w:hAnsi="Arial" w:cs="Arial"/>
          <w:sz w:val="20"/>
          <w:szCs w:val="20"/>
          <w:lang w:val="en-US"/>
        </w:rPr>
        <w:t xml:space="preserve">and exchange security-related information. </w:t>
      </w:r>
    </w:p>
    <w:p w14:paraId="303E9111" w14:textId="77777777" w:rsidR="00E50B93" w:rsidRPr="00E50B93" w:rsidRDefault="00E50B93" w:rsidP="00CD5FB0">
      <w:pPr>
        <w:pStyle w:val="ListParagraph"/>
        <w:spacing w:line="276" w:lineRule="auto"/>
        <w:rPr>
          <w:rFonts w:ascii="Arial" w:hAnsi="Arial" w:cs="Arial"/>
          <w:sz w:val="20"/>
          <w:szCs w:val="20"/>
          <w:lang w:val="en-US"/>
        </w:rPr>
      </w:pPr>
    </w:p>
    <w:p w14:paraId="15FD5B2D" w14:textId="1DD96E79" w:rsidR="00E50B93" w:rsidRDefault="00E50B93">
      <w:pPr>
        <w:pStyle w:val="ListParagraph"/>
        <w:numPr>
          <w:ilvl w:val="0"/>
          <w:numId w:val="6"/>
        </w:numPr>
        <w:spacing w:line="276" w:lineRule="auto"/>
        <w:jc w:val="both"/>
        <w:rPr>
          <w:rFonts w:ascii="Arial" w:hAnsi="Arial" w:cs="Arial"/>
          <w:b/>
          <w:sz w:val="20"/>
          <w:szCs w:val="20"/>
          <w:lang w:val="en-US"/>
        </w:rPr>
      </w:pPr>
      <w:r w:rsidRPr="00E50B93">
        <w:rPr>
          <w:rFonts w:ascii="Arial" w:hAnsi="Arial" w:cs="Arial"/>
          <w:sz w:val="20"/>
          <w:szCs w:val="20"/>
          <w:lang w:val="en-US"/>
        </w:rPr>
        <w:t xml:space="preserve">Ensure that </w:t>
      </w:r>
      <w:r w:rsidR="00A960E7">
        <w:rPr>
          <w:rFonts w:ascii="Arial" w:hAnsi="Arial" w:cs="Arial"/>
          <w:sz w:val="20"/>
          <w:szCs w:val="20"/>
          <w:lang w:val="en-US"/>
        </w:rPr>
        <w:t>[</w:t>
      </w:r>
      <w:r w:rsidR="00A960E7">
        <w:rPr>
          <w:rFonts w:ascii="Arial" w:hAnsi="Arial" w:cs="Arial"/>
          <w:sz w:val="20"/>
          <w:szCs w:val="20"/>
          <w:highlight w:val="yellow"/>
          <w:lang w:val="en-US"/>
        </w:rPr>
        <w:t>PNS abbreviation</w:t>
      </w:r>
      <w:r w:rsidR="00A960E7">
        <w:rPr>
          <w:rFonts w:ascii="Arial" w:hAnsi="Arial" w:cs="Arial"/>
          <w:sz w:val="20"/>
          <w:szCs w:val="20"/>
          <w:lang w:val="en-US"/>
        </w:rPr>
        <w:t>]</w:t>
      </w:r>
      <w:r w:rsidRPr="00E50B93">
        <w:rPr>
          <w:rFonts w:ascii="Arial" w:hAnsi="Arial" w:cs="Arial"/>
          <w:color w:val="0000FF"/>
          <w:sz w:val="20"/>
          <w:szCs w:val="20"/>
          <w:lang w:val="en-US"/>
        </w:rPr>
        <w:t xml:space="preserve"> </w:t>
      </w:r>
      <w:r w:rsidR="004B37AD">
        <w:rPr>
          <w:rFonts w:ascii="Arial" w:hAnsi="Arial" w:cs="Arial"/>
          <w:sz w:val="20"/>
          <w:szCs w:val="20"/>
          <w:lang w:val="en-US"/>
        </w:rPr>
        <w:t>international staff</w:t>
      </w:r>
      <w:r w:rsidRPr="00E50B93">
        <w:rPr>
          <w:rFonts w:ascii="Arial" w:hAnsi="Arial" w:cs="Arial"/>
          <w:sz w:val="20"/>
          <w:szCs w:val="20"/>
          <w:lang w:val="en-US"/>
        </w:rPr>
        <w:t xml:space="preserve"> to </w:t>
      </w:r>
      <w:r w:rsidR="004B37AD" w:rsidRPr="0094753B">
        <w:rPr>
          <w:rFonts w:ascii="Arial" w:hAnsi="Arial" w:cs="Arial"/>
          <w:sz w:val="20"/>
          <w:szCs w:val="20"/>
          <w:lang w:val="en-CA"/>
        </w:rPr>
        <w:t>[</w:t>
      </w:r>
      <w:r w:rsidR="004B37AD" w:rsidRPr="0094753B">
        <w:rPr>
          <w:rFonts w:ascii="Arial" w:hAnsi="Arial" w:cs="Arial"/>
          <w:sz w:val="20"/>
          <w:szCs w:val="20"/>
          <w:highlight w:val="yellow"/>
          <w:lang w:val="en-CA"/>
        </w:rPr>
        <w:t>country/region</w:t>
      </w:r>
      <w:r w:rsidR="004B37AD" w:rsidRPr="0094753B">
        <w:rPr>
          <w:rFonts w:ascii="Arial" w:hAnsi="Arial" w:cs="Arial"/>
          <w:sz w:val="20"/>
          <w:szCs w:val="20"/>
          <w:lang w:val="en-CA"/>
        </w:rPr>
        <w:t>]</w:t>
      </w:r>
      <w:r w:rsidR="004B37AD" w:rsidRPr="0094753B">
        <w:rPr>
          <w:rFonts w:ascii="Arial" w:hAnsi="Arial" w:cs="Arial"/>
          <w:sz w:val="20"/>
          <w:szCs w:val="20"/>
          <w:lang w:val="en-US"/>
        </w:rPr>
        <w:t xml:space="preserve"> </w:t>
      </w:r>
      <w:r w:rsidRPr="00E50B93">
        <w:rPr>
          <w:rFonts w:ascii="Arial" w:hAnsi="Arial" w:cs="Arial"/>
          <w:sz w:val="20"/>
          <w:szCs w:val="20"/>
          <w:lang w:val="en-US"/>
        </w:rPr>
        <w:t xml:space="preserve">are duly informed on the inherent risks when operating in humanitarian environments affected by conflict or other situations of violence, and provide in writing their informed consent to their assignment in </w:t>
      </w:r>
      <w:r w:rsidR="004B37AD" w:rsidRPr="0094753B">
        <w:rPr>
          <w:rFonts w:ascii="Arial" w:hAnsi="Arial" w:cs="Arial"/>
          <w:sz w:val="20"/>
          <w:szCs w:val="20"/>
          <w:lang w:val="en-CA"/>
        </w:rPr>
        <w:t>[</w:t>
      </w:r>
      <w:r w:rsidR="004B37AD" w:rsidRPr="0094753B">
        <w:rPr>
          <w:rFonts w:ascii="Arial" w:hAnsi="Arial" w:cs="Arial"/>
          <w:sz w:val="20"/>
          <w:szCs w:val="20"/>
          <w:highlight w:val="yellow"/>
          <w:lang w:val="en-CA"/>
        </w:rPr>
        <w:t>country/region</w:t>
      </w:r>
      <w:r w:rsidR="004B37AD" w:rsidRPr="0094753B">
        <w:rPr>
          <w:rFonts w:ascii="Arial" w:hAnsi="Arial" w:cs="Arial"/>
          <w:sz w:val="20"/>
          <w:szCs w:val="20"/>
          <w:lang w:val="en-CA"/>
        </w:rPr>
        <w:t>]</w:t>
      </w:r>
      <w:r w:rsidR="004B37AD" w:rsidRPr="0094753B">
        <w:rPr>
          <w:rFonts w:ascii="Arial" w:hAnsi="Arial" w:cs="Arial"/>
          <w:sz w:val="20"/>
          <w:szCs w:val="20"/>
          <w:lang w:val="en-US"/>
        </w:rPr>
        <w:t xml:space="preserve"> </w:t>
      </w:r>
      <w:r w:rsidRPr="00E50B93">
        <w:rPr>
          <w:rFonts w:ascii="Arial" w:hAnsi="Arial" w:cs="Arial"/>
          <w:sz w:val="20"/>
          <w:szCs w:val="20"/>
          <w:lang w:val="en-US"/>
        </w:rPr>
        <w:t>despite the existence of these risks (Security in the Field: Acknowledgement of Risks and Dispute Resolution</w:t>
      </w:r>
      <w:r w:rsidRPr="00E50B93">
        <w:rPr>
          <w:rFonts w:ascii="Arial" w:hAnsi="Arial" w:cs="Arial"/>
          <w:b/>
          <w:i/>
          <w:color w:val="0000FF"/>
          <w:sz w:val="20"/>
          <w:szCs w:val="20"/>
          <w:lang w:val="en-US"/>
        </w:rPr>
        <w:t xml:space="preserve"> </w:t>
      </w:r>
      <w:r w:rsidRPr="00E50B93">
        <w:rPr>
          <w:rFonts w:ascii="Arial" w:hAnsi="Arial" w:cs="Arial"/>
          <w:sz w:val="20"/>
          <w:szCs w:val="20"/>
          <w:lang w:val="en-US"/>
        </w:rPr>
        <w:t xml:space="preserve">- </w:t>
      </w:r>
      <w:proofErr w:type="gramStart"/>
      <w:r w:rsidRPr="00CD5FB0">
        <w:rPr>
          <w:rFonts w:ascii="Arial" w:hAnsi="Arial" w:cs="Arial"/>
          <w:sz w:val="20"/>
          <w:szCs w:val="20"/>
          <w:lang w:val="en-US"/>
        </w:rPr>
        <w:t xml:space="preserve">Annex </w:t>
      </w:r>
      <w:r w:rsidRPr="00CD5FB0">
        <w:rPr>
          <w:rFonts w:ascii="Arial" w:hAnsi="Arial" w:cs="Arial"/>
          <w:sz w:val="20"/>
          <w:szCs w:val="20"/>
          <w:highlight w:val="yellow"/>
          <w:lang w:val="en-US"/>
        </w:rPr>
        <w:t>?</w:t>
      </w:r>
      <w:proofErr w:type="gramEnd"/>
      <w:r w:rsidRPr="00CD5FB0">
        <w:rPr>
          <w:rFonts w:ascii="Arial" w:hAnsi="Arial" w:cs="Arial"/>
          <w:sz w:val="20"/>
          <w:szCs w:val="20"/>
          <w:lang w:val="en-US"/>
        </w:rPr>
        <w:t xml:space="preserve">). </w:t>
      </w:r>
      <w:r w:rsidR="00A960E7" w:rsidRPr="00CD5FB0">
        <w:rPr>
          <w:rFonts w:ascii="Arial" w:hAnsi="Arial" w:cs="Arial"/>
          <w:sz w:val="20"/>
          <w:szCs w:val="20"/>
          <w:lang w:val="en-US"/>
        </w:rPr>
        <w:t>[</w:t>
      </w:r>
      <w:r w:rsidR="00A960E7">
        <w:rPr>
          <w:rFonts w:ascii="Arial" w:hAnsi="Arial" w:cs="Arial"/>
          <w:sz w:val="20"/>
          <w:szCs w:val="20"/>
          <w:highlight w:val="yellow"/>
          <w:lang w:val="en-US"/>
        </w:rPr>
        <w:t>PNS abbreviation</w:t>
      </w:r>
      <w:r w:rsidR="00A960E7">
        <w:rPr>
          <w:rFonts w:ascii="Arial" w:hAnsi="Arial" w:cs="Arial"/>
          <w:sz w:val="20"/>
          <w:szCs w:val="20"/>
          <w:lang w:val="en-US"/>
        </w:rPr>
        <w:t>]</w:t>
      </w:r>
      <w:r w:rsidRPr="00E50B93">
        <w:rPr>
          <w:rFonts w:ascii="Arial" w:hAnsi="Arial" w:cs="Arial"/>
          <w:sz w:val="20"/>
          <w:szCs w:val="20"/>
          <w:lang w:val="en-US"/>
        </w:rPr>
        <w:t xml:space="preserve"> shall ensure that </w:t>
      </w:r>
      <w:r w:rsidR="004B37AD">
        <w:rPr>
          <w:rFonts w:ascii="Arial" w:hAnsi="Arial" w:cs="Arial"/>
          <w:sz w:val="20"/>
          <w:szCs w:val="20"/>
          <w:lang w:val="en-US"/>
        </w:rPr>
        <w:t>international staff</w:t>
      </w:r>
      <w:r w:rsidRPr="00E50B93">
        <w:rPr>
          <w:rFonts w:ascii="Arial" w:hAnsi="Arial" w:cs="Arial"/>
          <w:sz w:val="20"/>
          <w:szCs w:val="20"/>
          <w:lang w:val="en-US"/>
        </w:rPr>
        <w:t xml:space="preserve"> can withdraw at any time their informed consent and shall inform the ICRC immediately of any such withdrawal.</w:t>
      </w:r>
    </w:p>
    <w:p w14:paraId="339F871E" w14:textId="77777777" w:rsidR="00E50B93" w:rsidRPr="00E50B93" w:rsidRDefault="00E50B93" w:rsidP="00CD5FB0">
      <w:pPr>
        <w:pStyle w:val="ListParagraph"/>
        <w:spacing w:line="276" w:lineRule="auto"/>
        <w:rPr>
          <w:rFonts w:ascii="Arial" w:hAnsi="Arial" w:cs="Arial"/>
          <w:sz w:val="20"/>
          <w:szCs w:val="20"/>
          <w:lang w:val="en-GB"/>
        </w:rPr>
      </w:pPr>
    </w:p>
    <w:p w14:paraId="054EE683" w14:textId="41AE53B0" w:rsidR="00E50B93" w:rsidRDefault="00E50B93">
      <w:pPr>
        <w:pStyle w:val="ListParagraph"/>
        <w:numPr>
          <w:ilvl w:val="0"/>
          <w:numId w:val="6"/>
        </w:numPr>
        <w:spacing w:line="276" w:lineRule="auto"/>
        <w:jc w:val="both"/>
        <w:rPr>
          <w:rFonts w:ascii="Arial" w:hAnsi="Arial" w:cs="Arial"/>
          <w:b/>
          <w:sz w:val="20"/>
          <w:szCs w:val="20"/>
          <w:lang w:val="en-US"/>
        </w:rPr>
      </w:pPr>
      <w:r w:rsidRPr="00E50B93">
        <w:rPr>
          <w:rFonts w:ascii="Arial" w:hAnsi="Arial" w:cs="Arial"/>
          <w:sz w:val="20"/>
          <w:szCs w:val="20"/>
          <w:lang w:val="en-GB"/>
        </w:rPr>
        <w:t xml:space="preserve">Any security contingency plans and/or supplementary security rules specific to </w:t>
      </w:r>
      <w:r w:rsidR="00A960E7">
        <w:rPr>
          <w:rFonts w:ascii="Arial" w:hAnsi="Arial" w:cs="Arial"/>
          <w:sz w:val="20"/>
          <w:szCs w:val="20"/>
          <w:lang w:val="en-US"/>
        </w:rPr>
        <w:t>[</w:t>
      </w:r>
      <w:r w:rsidR="00A960E7">
        <w:rPr>
          <w:rFonts w:ascii="Arial" w:hAnsi="Arial" w:cs="Arial"/>
          <w:sz w:val="20"/>
          <w:szCs w:val="20"/>
          <w:highlight w:val="yellow"/>
          <w:lang w:val="en-US"/>
        </w:rPr>
        <w:t>PNS abbreviation</w:t>
      </w:r>
      <w:r w:rsidR="00A960E7">
        <w:rPr>
          <w:rFonts w:ascii="Arial" w:hAnsi="Arial" w:cs="Arial"/>
          <w:sz w:val="20"/>
          <w:szCs w:val="20"/>
          <w:lang w:val="en-US"/>
        </w:rPr>
        <w:t>]</w:t>
      </w:r>
      <w:r w:rsidRPr="00E50B93">
        <w:rPr>
          <w:rFonts w:ascii="Arial" w:hAnsi="Arial" w:cs="Arial"/>
          <w:sz w:val="20"/>
          <w:szCs w:val="20"/>
          <w:lang w:val="en-GB"/>
        </w:rPr>
        <w:t xml:space="preserve"> </w:t>
      </w:r>
      <w:r w:rsidR="004B37AD">
        <w:rPr>
          <w:rFonts w:ascii="Arial" w:hAnsi="Arial" w:cs="Arial"/>
          <w:sz w:val="20"/>
          <w:szCs w:val="20"/>
          <w:lang w:val="en-GB"/>
        </w:rPr>
        <w:t>international staff</w:t>
      </w:r>
      <w:r w:rsidRPr="00E50B93">
        <w:rPr>
          <w:rFonts w:ascii="Arial" w:hAnsi="Arial" w:cs="Arial"/>
          <w:sz w:val="20"/>
          <w:szCs w:val="20"/>
          <w:lang w:val="en-GB"/>
        </w:rPr>
        <w:t xml:space="preserve"> and assets in </w:t>
      </w:r>
      <w:r w:rsidR="004B37AD" w:rsidRPr="0094753B">
        <w:rPr>
          <w:rFonts w:ascii="Arial" w:hAnsi="Arial" w:cs="Arial"/>
          <w:sz w:val="20"/>
          <w:szCs w:val="20"/>
          <w:lang w:val="en-CA"/>
        </w:rPr>
        <w:t>[</w:t>
      </w:r>
      <w:r w:rsidR="004B37AD" w:rsidRPr="0094753B">
        <w:rPr>
          <w:rFonts w:ascii="Arial" w:hAnsi="Arial" w:cs="Arial"/>
          <w:sz w:val="20"/>
          <w:szCs w:val="20"/>
          <w:highlight w:val="yellow"/>
          <w:lang w:val="en-CA"/>
        </w:rPr>
        <w:t>country/region</w:t>
      </w:r>
      <w:r w:rsidR="004B37AD" w:rsidRPr="0094753B">
        <w:rPr>
          <w:rFonts w:ascii="Arial" w:hAnsi="Arial" w:cs="Arial"/>
          <w:sz w:val="20"/>
          <w:szCs w:val="20"/>
          <w:lang w:val="en-CA"/>
        </w:rPr>
        <w:t>]</w:t>
      </w:r>
      <w:r w:rsidR="004B37AD" w:rsidRPr="0094753B">
        <w:rPr>
          <w:rFonts w:ascii="Arial" w:hAnsi="Arial" w:cs="Arial"/>
          <w:sz w:val="20"/>
          <w:szCs w:val="20"/>
          <w:lang w:val="en-US"/>
        </w:rPr>
        <w:t xml:space="preserve"> </w:t>
      </w:r>
      <w:r w:rsidRPr="00E50B93">
        <w:rPr>
          <w:rFonts w:ascii="Arial" w:hAnsi="Arial" w:cs="Arial"/>
          <w:sz w:val="20"/>
          <w:szCs w:val="20"/>
          <w:lang w:val="en-GB"/>
        </w:rPr>
        <w:t>are to complement and align with the security regulations established by ICRC.</w:t>
      </w:r>
    </w:p>
    <w:p w14:paraId="3EEDDAAD" w14:textId="77777777" w:rsidR="00E50B93" w:rsidRPr="00E50B93" w:rsidRDefault="00E50B93" w:rsidP="00CD5FB0">
      <w:pPr>
        <w:pStyle w:val="ListParagraph"/>
        <w:spacing w:line="276" w:lineRule="auto"/>
        <w:rPr>
          <w:rFonts w:ascii="Arial" w:hAnsi="Arial" w:cs="Arial"/>
          <w:sz w:val="20"/>
          <w:szCs w:val="20"/>
          <w:lang w:val="en-US"/>
        </w:rPr>
      </w:pPr>
    </w:p>
    <w:p w14:paraId="79EB5851" w14:textId="68EED01F" w:rsidR="00E50B93" w:rsidRDefault="00E50B93">
      <w:pPr>
        <w:pStyle w:val="ListParagraph"/>
        <w:numPr>
          <w:ilvl w:val="0"/>
          <w:numId w:val="6"/>
        </w:numPr>
        <w:spacing w:line="276" w:lineRule="auto"/>
        <w:jc w:val="both"/>
        <w:rPr>
          <w:rFonts w:ascii="Arial" w:hAnsi="Arial" w:cs="Arial"/>
          <w:b/>
          <w:sz w:val="20"/>
          <w:szCs w:val="20"/>
          <w:lang w:val="en-US"/>
        </w:rPr>
      </w:pPr>
      <w:r w:rsidRPr="00E50B93">
        <w:rPr>
          <w:rFonts w:ascii="Arial" w:hAnsi="Arial" w:cs="Arial"/>
          <w:sz w:val="20"/>
          <w:szCs w:val="20"/>
          <w:lang w:val="en-US"/>
        </w:rPr>
        <w:t xml:space="preserve">Ensure preparedness and necessary measures in case of activation of the ICRC Contingency Plan and comply with ICRC instructions regarding security evacuations or temporary hibernation or relocation of </w:t>
      </w:r>
      <w:r w:rsidR="00A960E7">
        <w:rPr>
          <w:rFonts w:ascii="Arial" w:hAnsi="Arial" w:cs="Arial"/>
          <w:sz w:val="20"/>
          <w:szCs w:val="20"/>
          <w:lang w:val="en-US"/>
        </w:rPr>
        <w:t>[</w:t>
      </w:r>
      <w:r w:rsidR="00A960E7">
        <w:rPr>
          <w:rFonts w:ascii="Arial" w:hAnsi="Arial" w:cs="Arial"/>
          <w:sz w:val="20"/>
          <w:szCs w:val="20"/>
          <w:highlight w:val="yellow"/>
          <w:lang w:val="en-US"/>
        </w:rPr>
        <w:t>PNS abbreviation</w:t>
      </w:r>
      <w:r w:rsidR="00A960E7">
        <w:rPr>
          <w:rFonts w:ascii="Arial" w:hAnsi="Arial" w:cs="Arial"/>
          <w:sz w:val="20"/>
          <w:szCs w:val="20"/>
          <w:lang w:val="en-US"/>
        </w:rPr>
        <w:t>]</w:t>
      </w:r>
      <w:r w:rsidRPr="00E50B93">
        <w:rPr>
          <w:rFonts w:ascii="Arial" w:hAnsi="Arial" w:cs="Arial"/>
          <w:color w:val="0000FF"/>
          <w:sz w:val="20"/>
          <w:szCs w:val="20"/>
          <w:lang w:val="en-US"/>
        </w:rPr>
        <w:t xml:space="preserve"> </w:t>
      </w:r>
      <w:r w:rsidR="004B37AD">
        <w:rPr>
          <w:rFonts w:ascii="Arial" w:hAnsi="Arial" w:cs="Arial"/>
          <w:sz w:val="20"/>
          <w:szCs w:val="20"/>
          <w:lang w:val="en-US"/>
        </w:rPr>
        <w:t>international staff</w:t>
      </w:r>
      <w:r w:rsidRPr="00E50B93">
        <w:rPr>
          <w:rFonts w:ascii="Arial" w:hAnsi="Arial" w:cs="Arial"/>
          <w:sz w:val="20"/>
          <w:szCs w:val="20"/>
          <w:lang w:val="en-US"/>
        </w:rPr>
        <w:t xml:space="preserve">, and when it is </w:t>
      </w:r>
      <w:r w:rsidRPr="00E50B93">
        <w:rPr>
          <w:rFonts w:ascii="Arial" w:hAnsi="Arial" w:cs="Arial"/>
          <w:sz w:val="20"/>
          <w:szCs w:val="20"/>
          <w:lang w:val="en-GB"/>
        </w:rPr>
        <w:t xml:space="preserve">deemed prudent and conditions allow for </w:t>
      </w:r>
      <w:r w:rsidRPr="00E50B93">
        <w:rPr>
          <w:rFonts w:ascii="Arial" w:hAnsi="Arial" w:cs="Arial"/>
          <w:sz w:val="20"/>
          <w:szCs w:val="20"/>
          <w:lang w:val="en-US"/>
        </w:rPr>
        <w:t>return.</w:t>
      </w:r>
    </w:p>
    <w:p w14:paraId="54A82332" w14:textId="77777777" w:rsidR="00E50B93" w:rsidRPr="00E50B93" w:rsidRDefault="00E50B93" w:rsidP="00CD5FB0">
      <w:pPr>
        <w:pStyle w:val="ListParagraph"/>
        <w:spacing w:line="276" w:lineRule="auto"/>
        <w:rPr>
          <w:rFonts w:ascii="Arial" w:hAnsi="Arial" w:cs="Arial"/>
          <w:sz w:val="20"/>
          <w:szCs w:val="20"/>
          <w:lang w:val="en-US"/>
        </w:rPr>
      </w:pPr>
    </w:p>
    <w:p w14:paraId="26CCC8C7" w14:textId="77777777" w:rsidR="00E50B93" w:rsidRDefault="00E50B93">
      <w:pPr>
        <w:pStyle w:val="ListParagraph"/>
        <w:numPr>
          <w:ilvl w:val="0"/>
          <w:numId w:val="6"/>
        </w:numPr>
        <w:spacing w:line="276" w:lineRule="auto"/>
        <w:jc w:val="both"/>
        <w:rPr>
          <w:rFonts w:ascii="Arial" w:hAnsi="Arial" w:cs="Arial"/>
          <w:b/>
          <w:sz w:val="20"/>
          <w:szCs w:val="20"/>
          <w:lang w:val="en-US"/>
        </w:rPr>
      </w:pPr>
      <w:r w:rsidRPr="00E50B93">
        <w:rPr>
          <w:rFonts w:ascii="Arial" w:hAnsi="Arial" w:cs="Arial"/>
          <w:sz w:val="20"/>
          <w:szCs w:val="20"/>
          <w:lang w:val="en-US"/>
        </w:rPr>
        <w:t>Ensure that health and medical evacuation plans, including any necessary visa arrangements, are elaborated and adequately resourced.</w:t>
      </w:r>
    </w:p>
    <w:p w14:paraId="193F54E2" w14:textId="77777777" w:rsidR="00E50B93" w:rsidRPr="00E50B93" w:rsidRDefault="00E50B93" w:rsidP="00CD5FB0">
      <w:pPr>
        <w:pStyle w:val="ListParagraph"/>
        <w:spacing w:line="276" w:lineRule="auto"/>
        <w:rPr>
          <w:rFonts w:ascii="Arial" w:hAnsi="Arial" w:cs="Arial"/>
          <w:sz w:val="20"/>
          <w:szCs w:val="20"/>
          <w:lang w:val="en-US"/>
        </w:rPr>
      </w:pPr>
    </w:p>
    <w:p w14:paraId="2591078A" w14:textId="77777777" w:rsidR="00E50B93" w:rsidRPr="00E50B93" w:rsidRDefault="00E50B93">
      <w:pPr>
        <w:pStyle w:val="ListParagraph"/>
        <w:numPr>
          <w:ilvl w:val="0"/>
          <w:numId w:val="6"/>
        </w:numPr>
        <w:spacing w:line="276" w:lineRule="auto"/>
        <w:jc w:val="both"/>
        <w:rPr>
          <w:rFonts w:ascii="Arial" w:hAnsi="Arial" w:cs="Arial"/>
          <w:b/>
          <w:sz w:val="20"/>
          <w:szCs w:val="20"/>
          <w:lang w:val="en-US"/>
        </w:rPr>
      </w:pPr>
      <w:r w:rsidRPr="00E50B93">
        <w:rPr>
          <w:rFonts w:ascii="Arial" w:hAnsi="Arial" w:cs="Arial"/>
          <w:sz w:val="20"/>
          <w:szCs w:val="20"/>
          <w:lang w:val="en-US"/>
        </w:rPr>
        <w:t>Follow and comply with ICRC’s procedures and instructions regarding field trips, including obtaining advance greenlight for any field trip, informing and complying with movement protocols.</w:t>
      </w:r>
    </w:p>
    <w:p w14:paraId="47DAF7EC" w14:textId="77777777" w:rsidR="00E50B93" w:rsidRPr="00E50B93" w:rsidRDefault="00E50B93" w:rsidP="00CD5FB0">
      <w:pPr>
        <w:pStyle w:val="ListParagraph"/>
        <w:spacing w:line="276" w:lineRule="auto"/>
        <w:rPr>
          <w:rFonts w:ascii="Arial" w:hAnsi="Arial" w:cs="Arial"/>
          <w:sz w:val="20"/>
          <w:szCs w:val="20"/>
          <w:lang w:val="en-US"/>
        </w:rPr>
      </w:pPr>
    </w:p>
    <w:p w14:paraId="1563070E" w14:textId="77777777" w:rsidR="00E50B93" w:rsidRPr="00E50B93" w:rsidRDefault="00E50B93">
      <w:pPr>
        <w:pStyle w:val="ListParagraph"/>
        <w:numPr>
          <w:ilvl w:val="0"/>
          <w:numId w:val="6"/>
        </w:numPr>
        <w:spacing w:line="276" w:lineRule="auto"/>
        <w:jc w:val="both"/>
        <w:rPr>
          <w:rFonts w:ascii="Arial" w:hAnsi="Arial" w:cs="Arial"/>
          <w:b/>
          <w:sz w:val="20"/>
          <w:szCs w:val="20"/>
          <w:lang w:val="en-US"/>
        </w:rPr>
      </w:pPr>
      <w:r w:rsidRPr="00E50B93">
        <w:rPr>
          <w:rFonts w:ascii="Arial" w:hAnsi="Arial" w:cs="Arial"/>
          <w:sz w:val="20"/>
          <w:szCs w:val="20"/>
          <w:lang w:val="en-US"/>
        </w:rPr>
        <w:t>Inform the ICRC immediately verbally and in writing about any security incident.</w:t>
      </w:r>
    </w:p>
    <w:p w14:paraId="131262BB" w14:textId="77777777" w:rsidR="00E50B93" w:rsidRPr="00E50B93" w:rsidRDefault="00E50B93" w:rsidP="00CD5FB0">
      <w:pPr>
        <w:pStyle w:val="ListParagraph"/>
        <w:spacing w:line="276" w:lineRule="auto"/>
        <w:rPr>
          <w:rFonts w:ascii="Arial" w:hAnsi="Arial" w:cs="Arial"/>
          <w:sz w:val="20"/>
          <w:szCs w:val="20"/>
          <w:lang w:val="en-GB"/>
        </w:rPr>
      </w:pPr>
    </w:p>
    <w:p w14:paraId="40A11690" w14:textId="77777777" w:rsidR="00E50B93" w:rsidRPr="00E50B93" w:rsidRDefault="00E50B93">
      <w:pPr>
        <w:pStyle w:val="ListParagraph"/>
        <w:numPr>
          <w:ilvl w:val="0"/>
          <w:numId w:val="6"/>
        </w:numPr>
        <w:spacing w:line="276" w:lineRule="auto"/>
        <w:jc w:val="both"/>
        <w:rPr>
          <w:rFonts w:ascii="Arial" w:hAnsi="Arial" w:cs="Arial"/>
          <w:b/>
          <w:sz w:val="20"/>
          <w:szCs w:val="20"/>
          <w:lang w:val="en-US"/>
        </w:rPr>
      </w:pPr>
      <w:r w:rsidRPr="00E50B93">
        <w:rPr>
          <w:rFonts w:ascii="Arial" w:hAnsi="Arial" w:cs="Arial"/>
          <w:sz w:val="20"/>
          <w:szCs w:val="20"/>
          <w:lang w:val="en-GB"/>
        </w:rPr>
        <w:t>Respect the conditions of the telecommunication licences when using ICRC equipment and frequencies, if applicable.</w:t>
      </w:r>
    </w:p>
    <w:p w14:paraId="7EEB797C" w14:textId="77777777" w:rsidR="00E50B93" w:rsidRPr="00E50B93" w:rsidRDefault="00E50B93" w:rsidP="00CD5FB0">
      <w:pPr>
        <w:pStyle w:val="ListParagraph"/>
        <w:spacing w:line="276" w:lineRule="auto"/>
        <w:rPr>
          <w:rFonts w:ascii="Arial" w:hAnsi="Arial" w:cs="Arial"/>
          <w:sz w:val="20"/>
          <w:szCs w:val="20"/>
          <w:lang w:val="en-GB"/>
        </w:rPr>
      </w:pPr>
    </w:p>
    <w:p w14:paraId="3F95337C" w14:textId="28B399FC" w:rsidR="00E50B93" w:rsidRPr="00E50B93" w:rsidRDefault="00E50B93">
      <w:pPr>
        <w:pStyle w:val="ListParagraph"/>
        <w:numPr>
          <w:ilvl w:val="0"/>
          <w:numId w:val="6"/>
        </w:numPr>
        <w:spacing w:line="276" w:lineRule="auto"/>
        <w:jc w:val="both"/>
        <w:rPr>
          <w:rFonts w:ascii="Arial" w:hAnsi="Arial" w:cs="Arial"/>
          <w:b/>
          <w:sz w:val="20"/>
          <w:szCs w:val="20"/>
          <w:lang w:val="en-US"/>
        </w:rPr>
      </w:pPr>
      <w:r w:rsidRPr="00E50B93">
        <w:rPr>
          <w:rFonts w:ascii="Arial" w:hAnsi="Arial" w:cs="Arial"/>
          <w:sz w:val="20"/>
          <w:szCs w:val="20"/>
          <w:lang w:val="en-GB"/>
        </w:rPr>
        <w:t xml:space="preserve">Respect and adhere to the public communications guidelines of the ICRC, and the Movement coordination mechanisms, for </w:t>
      </w:r>
      <w:r w:rsidR="004B37AD" w:rsidRPr="0094753B">
        <w:rPr>
          <w:rFonts w:ascii="Arial" w:hAnsi="Arial" w:cs="Arial"/>
          <w:sz w:val="20"/>
          <w:szCs w:val="20"/>
          <w:lang w:val="en-CA"/>
        </w:rPr>
        <w:t>[</w:t>
      </w:r>
      <w:r w:rsidR="004B37AD" w:rsidRPr="0094753B">
        <w:rPr>
          <w:rFonts w:ascii="Arial" w:hAnsi="Arial" w:cs="Arial"/>
          <w:sz w:val="20"/>
          <w:szCs w:val="20"/>
          <w:highlight w:val="yellow"/>
          <w:lang w:val="en-CA"/>
        </w:rPr>
        <w:t>country/region</w:t>
      </w:r>
      <w:r w:rsidR="004B37AD" w:rsidRPr="0094753B">
        <w:rPr>
          <w:rFonts w:ascii="Arial" w:hAnsi="Arial" w:cs="Arial"/>
          <w:sz w:val="20"/>
          <w:szCs w:val="20"/>
          <w:lang w:val="en-CA"/>
        </w:rPr>
        <w:t>]</w:t>
      </w:r>
      <w:r w:rsidR="004B37AD">
        <w:rPr>
          <w:rFonts w:ascii="Arial" w:hAnsi="Arial" w:cs="Arial"/>
          <w:sz w:val="20"/>
          <w:szCs w:val="20"/>
          <w:lang w:val="en-CA"/>
        </w:rPr>
        <w:t>.</w:t>
      </w:r>
    </w:p>
    <w:p w14:paraId="59E4E148" w14:textId="77777777" w:rsidR="00E50B93" w:rsidRPr="00E50B93" w:rsidRDefault="00E50B93" w:rsidP="00CD5FB0">
      <w:pPr>
        <w:pStyle w:val="ListParagraph"/>
        <w:spacing w:line="276" w:lineRule="auto"/>
        <w:rPr>
          <w:rFonts w:ascii="Arial" w:hAnsi="Arial" w:cs="Arial"/>
          <w:color w:val="0000FF"/>
          <w:sz w:val="20"/>
          <w:szCs w:val="20"/>
          <w:lang w:val="en-GB"/>
        </w:rPr>
      </w:pPr>
    </w:p>
    <w:p w14:paraId="210FE49D" w14:textId="6D0DF20A" w:rsidR="00E50B93" w:rsidRPr="00E50B93" w:rsidRDefault="00A960E7">
      <w:pPr>
        <w:pStyle w:val="ListParagraph"/>
        <w:numPr>
          <w:ilvl w:val="0"/>
          <w:numId w:val="6"/>
        </w:numPr>
        <w:spacing w:line="276" w:lineRule="auto"/>
        <w:jc w:val="both"/>
        <w:rPr>
          <w:rFonts w:ascii="Arial" w:hAnsi="Arial" w:cs="Arial"/>
          <w:b/>
          <w:sz w:val="20"/>
          <w:szCs w:val="20"/>
          <w:lang w:val="en-US"/>
        </w:rPr>
      </w:pPr>
      <w:r>
        <w:rPr>
          <w:rFonts w:ascii="Arial" w:hAnsi="Arial" w:cs="Arial"/>
          <w:sz w:val="20"/>
          <w:szCs w:val="20"/>
          <w:lang w:val="en-US"/>
        </w:rPr>
        <w:t>[</w:t>
      </w:r>
      <w:r>
        <w:rPr>
          <w:rFonts w:ascii="Arial" w:hAnsi="Arial" w:cs="Arial"/>
          <w:sz w:val="20"/>
          <w:szCs w:val="20"/>
          <w:highlight w:val="yellow"/>
          <w:lang w:val="en-US"/>
        </w:rPr>
        <w:t>PNS abbreviation</w:t>
      </w:r>
      <w:r>
        <w:rPr>
          <w:rFonts w:ascii="Arial" w:hAnsi="Arial" w:cs="Arial"/>
          <w:sz w:val="20"/>
          <w:szCs w:val="20"/>
          <w:lang w:val="en-US"/>
        </w:rPr>
        <w:t>]</w:t>
      </w:r>
      <w:r w:rsidR="00E50B93" w:rsidRPr="00E50B93">
        <w:rPr>
          <w:rFonts w:ascii="Arial" w:hAnsi="Arial" w:cs="Arial"/>
          <w:b/>
          <w:i/>
          <w:color w:val="0000FF"/>
          <w:sz w:val="20"/>
          <w:szCs w:val="20"/>
          <w:lang w:val="en-GB"/>
        </w:rPr>
        <w:t xml:space="preserve"> </w:t>
      </w:r>
      <w:r w:rsidR="00E50B93" w:rsidRPr="00E50B93">
        <w:rPr>
          <w:rFonts w:ascii="Arial" w:hAnsi="Arial" w:cs="Arial"/>
          <w:sz w:val="20"/>
          <w:szCs w:val="20"/>
          <w:lang w:val="en-GB"/>
        </w:rPr>
        <w:t xml:space="preserve">shall notify ICRC in advance of any new arrivals and departures of its </w:t>
      </w:r>
      <w:r>
        <w:rPr>
          <w:rFonts w:ascii="Arial" w:hAnsi="Arial" w:cs="Arial"/>
          <w:sz w:val="20"/>
          <w:szCs w:val="20"/>
          <w:lang w:val="en-GB"/>
        </w:rPr>
        <w:t>i</w:t>
      </w:r>
      <w:r w:rsidR="00E50B93" w:rsidRPr="00E50B93">
        <w:rPr>
          <w:rFonts w:ascii="Arial" w:hAnsi="Arial" w:cs="Arial"/>
          <w:sz w:val="20"/>
          <w:szCs w:val="20"/>
          <w:lang w:val="en-GB"/>
        </w:rPr>
        <w:t>nternational</w:t>
      </w:r>
      <w:r w:rsidR="00E50B93" w:rsidRPr="00E50B93">
        <w:rPr>
          <w:rFonts w:ascii="Arial" w:hAnsi="Arial" w:cs="Arial"/>
          <w:color w:val="0000FF"/>
          <w:sz w:val="20"/>
          <w:szCs w:val="20"/>
          <w:lang w:val="en-GB"/>
        </w:rPr>
        <w:t xml:space="preserve"> </w:t>
      </w:r>
      <w:r>
        <w:rPr>
          <w:rFonts w:ascii="Arial" w:hAnsi="Arial" w:cs="Arial"/>
          <w:sz w:val="20"/>
          <w:szCs w:val="20"/>
          <w:lang w:val="en-US"/>
        </w:rPr>
        <w:t>[</w:t>
      </w:r>
      <w:r>
        <w:rPr>
          <w:rFonts w:ascii="Arial" w:hAnsi="Arial" w:cs="Arial"/>
          <w:sz w:val="20"/>
          <w:szCs w:val="20"/>
          <w:highlight w:val="yellow"/>
          <w:lang w:val="en-US"/>
        </w:rPr>
        <w:t>PNS abbreviation</w:t>
      </w:r>
      <w:r>
        <w:rPr>
          <w:rFonts w:ascii="Arial" w:hAnsi="Arial" w:cs="Arial"/>
          <w:sz w:val="20"/>
          <w:szCs w:val="20"/>
          <w:lang w:val="en-US"/>
        </w:rPr>
        <w:t>]</w:t>
      </w:r>
      <w:r w:rsidR="00E50B93" w:rsidRPr="00E50B93">
        <w:rPr>
          <w:rFonts w:ascii="Arial" w:hAnsi="Arial" w:cs="Arial"/>
          <w:color w:val="0000FF"/>
          <w:sz w:val="20"/>
          <w:szCs w:val="20"/>
          <w:lang w:val="en-GB"/>
        </w:rPr>
        <w:t xml:space="preserve"> </w:t>
      </w:r>
      <w:r>
        <w:rPr>
          <w:rFonts w:ascii="Arial" w:hAnsi="Arial" w:cs="Arial"/>
          <w:sz w:val="20"/>
          <w:szCs w:val="20"/>
          <w:lang w:val="en-GB"/>
        </w:rPr>
        <w:t>s</w:t>
      </w:r>
      <w:r w:rsidR="00E50B93" w:rsidRPr="00E50B93">
        <w:rPr>
          <w:rFonts w:ascii="Arial" w:hAnsi="Arial" w:cs="Arial"/>
          <w:sz w:val="20"/>
          <w:szCs w:val="20"/>
          <w:lang w:val="en-GB"/>
        </w:rPr>
        <w:t xml:space="preserve">taff based in country as well as all occasional visitors. </w:t>
      </w:r>
    </w:p>
    <w:p w14:paraId="79C22F54" w14:textId="77777777" w:rsidR="00E50B93" w:rsidRPr="00E50B93" w:rsidRDefault="00E50B93" w:rsidP="00CD5FB0">
      <w:pPr>
        <w:pStyle w:val="ListParagraph"/>
        <w:spacing w:line="276" w:lineRule="auto"/>
        <w:rPr>
          <w:rFonts w:ascii="Arial" w:hAnsi="Arial" w:cs="Arial"/>
          <w:sz w:val="20"/>
          <w:szCs w:val="20"/>
          <w:lang w:val="en-GB"/>
        </w:rPr>
      </w:pPr>
    </w:p>
    <w:p w14:paraId="4086BB85" w14:textId="6685E6AB" w:rsidR="00E50B93" w:rsidRPr="00E50B93" w:rsidRDefault="00E50B93">
      <w:pPr>
        <w:pStyle w:val="ListParagraph"/>
        <w:numPr>
          <w:ilvl w:val="0"/>
          <w:numId w:val="6"/>
        </w:numPr>
        <w:spacing w:line="276" w:lineRule="auto"/>
        <w:jc w:val="both"/>
        <w:rPr>
          <w:rFonts w:ascii="Arial" w:hAnsi="Arial" w:cs="Arial"/>
          <w:b/>
          <w:sz w:val="20"/>
          <w:szCs w:val="20"/>
          <w:lang w:val="en-US"/>
        </w:rPr>
      </w:pPr>
      <w:r w:rsidRPr="00E50B93">
        <w:rPr>
          <w:rFonts w:ascii="Arial" w:hAnsi="Arial" w:cs="Arial"/>
          <w:sz w:val="20"/>
          <w:szCs w:val="20"/>
          <w:lang w:val="en-GB"/>
        </w:rPr>
        <w:t xml:space="preserve">Provide suitable transportation means, accommodation arrangements, means of communication (such as radios and satellite phones) and health and safety supplies (such as First Aid, post-rape-kits, fire protection) to </w:t>
      </w:r>
      <w:r w:rsidR="00A960E7">
        <w:rPr>
          <w:rFonts w:ascii="Arial" w:hAnsi="Arial" w:cs="Arial"/>
          <w:sz w:val="20"/>
          <w:szCs w:val="20"/>
          <w:lang w:val="en-GB"/>
        </w:rPr>
        <w:t>i</w:t>
      </w:r>
      <w:r w:rsidRPr="00E50B93">
        <w:rPr>
          <w:rFonts w:ascii="Arial" w:hAnsi="Arial" w:cs="Arial"/>
          <w:sz w:val="20"/>
          <w:szCs w:val="20"/>
          <w:lang w:val="en-GB"/>
        </w:rPr>
        <w:t xml:space="preserve">nternational </w:t>
      </w:r>
      <w:r w:rsidR="00A960E7">
        <w:rPr>
          <w:rFonts w:ascii="Arial" w:hAnsi="Arial" w:cs="Arial"/>
          <w:sz w:val="20"/>
          <w:szCs w:val="20"/>
          <w:lang w:val="en-US"/>
        </w:rPr>
        <w:t>[</w:t>
      </w:r>
      <w:r w:rsidR="00A960E7">
        <w:rPr>
          <w:rFonts w:ascii="Arial" w:hAnsi="Arial" w:cs="Arial"/>
          <w:sz w:val="20"/>
          <w:szCs w:val="20"/>
          <w:highlight w:val="yellow"/>
          <w:lang w:val="en-US"/>
        </w:rPr>
        <w:t>PNS abbreviation</w:t>
      </w:r>
      <w:r w:rsidR="00A960E7">
        <w:rPr>
          <w:rFonts w:ascii="Arial" w:hAnsi="Arial" w:cs="Arial"/>
          <w:sz w:val="20"/>
          <w:szCs w:val="20"/>
          <w:lang w:val="en-US"/>
        </w:rPr>
        <w:t>]</w:t>
      </w:r>
      <w:r w:rsidR="00A960E7" w:rsidRPr="0094753B">
        <w:rPr>
          <w:rFonts w:ascii="Arial" w:hAnsi="Arial" w:cs="Arial"/>
          <w:sz w:val="20"/>
          <w:szCs w:val="20"/>
          <w:lang w:val="en-US"/>
        </w:rPr>
        <w:t xml:space="preserve"> </w:t>
      </w:r>
      <w:r w:rsidR="00A960E7">
        <w:rPr>
          <w:rFonts w:ascii="Arial" w:hAnsi="Arial" w:cs="Arial"/>
          <w:sz w:val="20"/>
          <w:szCs w:val="20"/>
          <w:lang w:val="en-US"/>
        </w:rPr>
        <w:t>s</w:t>
      </w:r>
      <w:proofErr w:type="spellStart"/>
      <w:r w:rsidRPr="00E50B93">
        <w:rPr>
          <w:rFonts w:ascii="Arial" w:hAnsi="Arial" w:cs="Arial"/>
          <w:sz w:val="20"/>
          <w:szCs w:val="20"/>
          <w:lang w:val="en-GB"/>
        </w:rPr>
        <w:t>taff</w:t>
      </w:r>
      <w:proofErr w:type="spellEnd"/>
      <w:r w:rsidRPr="00E50B93">
        <w:rPr>
          <w:rFonts w:ascii="Arial" w:hAnsi="Arial" w:cs="Arial"/>
          <w:color w:val="0000FF"/>
          <w:sz w:val="20"/>
          <w:szCs w:val="20"/>
          <w:lang w:val="en-GB"/>
        </w:rPr>
        <w:t>.</w:t>
      </w:r>
    </w:p>
    <w:p w14:paraId="0BD4B450" w14:textId="77777777" w:rsidR="00E50B93" w:rsidRPr="00E50B93" w:rsidRDefault="00E50B93" w:rsidP="00CD5FB0">
      <w:pPr>
        <w:pStyle w:val="ListParagraph"/>
        <w:spacing w:line="276" w:lineRule="auto"/>
        <w:rPr>
          <w:rFonts w:ascii="Arial" w:hAnsi="Arial" w:cs="Arial"/>
          <w:sz w:val="20"/>
          <w:szCs w:val="20"/>
          <w:lang w:val="en-CA"/>
        </w:rPr>
      </w:pPr>
    </w:p>
    <w:p w14:paraId="077F02B6" w14:textId="375C99E5" w:rsidR="00E50B93" w:rsidRPr="00E50B93" w:rsidRDefault="00E50B93">
      <w:pPr>
        <w:pStyle w:val="ListParagraph"/>
        <w:numPr>
          <w:ilvl w:val="0"/>
          <w:numId w:val="6"/>
        </w:numPr>
        <w:spacing w:line="276" w:lineRule="auto"/>
        <w:jc w:val="both"/>
        <w:rPr>
          <w:rFonts w:ascii="Arial" w:hAnsi="Arial" w:cs="Arial"/>
          <w:b/>
          <w:sz w:val="20"/>
          <w:szCs w:val="20"/>
          <w:lang w:val="en-US"/>
        </w:rPr>
      </w:pPr>
      <w:r w:rsidRPr="00E50B93">
        <w:rPr>
          <w:rFonts w:ascii="Arial" w:hAnsi="Arial" w:cs="Arial"/>
          <w:sz w:val="20"/>
          <w:szCs w:val="20"/>
          <w:lang w:val="en-CA"/>
        </w:rPr>
        <w:t xml:space="preserve">Ensure coordination with ICRC on operational oversight and security management at an operational level with </w:t>
      </w:r>
      <w:r w:rsidRPr="00A960E7">
        <w:rPr>
          <w:rFonts w:ascii="Arial" w:hAnsi="Arial" w:cs="Arial"/>
          <w:sz w:val="20"/>
          <w:szCs w:val="20"/>
          <w:lang w:val="en-CA"/>
        </w:rPr>
        <w:t xml:space="preserve">ICRC </w:t>
      </w:r>
      <w:r w:rsidR="00A960E7" w:rsidRPr="00A960E7">
        <w:rPr>
          <w:rFonts w:ascii="Arial" w:hAnsi="Arial" w:cs="Arial"/>
          <w:sz w:val="20"/>
          <w:szCs w:val="20"/>
          <w:lang w:val="en-CA"/>
        </w:rPr>
        <w:t>[</w:t>
      </w:r>
      <w:r w:rsidRPr="00A960E7">
        <w:rPr>
          <w:rFonts w:ascii="Arial" w:hAnsi="Arial" w:cs="Arial"/>
          <w:sz w:val="20"/>
          <w:szCs w:val="20"/>
          <w:highlight w:val="yellow"/>
          <w:lang w:val="en-CA"/>
        </w:rPr>
        <w:t>including operational representation to authorities, administrative and logistical matters</w:t>
      </w:r>
      <w:r w:rsidR="00A960E7" w:rsidRPr="00A960E7">
        <w:rPr>
          <w:rFonts w:ascii="Arial" w:hAnsi="Arial" w:cs="Arial"/>
          <w:sz w:val="20"/>
          <w:szCs w:val="20"/>
          <w:lang w:val="en-CA"/>
        </w:rPr>
        <w:t>]</w:t>
      </w:r>
      <w:r w:rsidRPr="00A960E7">
        <w:rPr>
          <w:rFonts w:ascii="Arial" w:hAnsi="Arial" w:cs="Arial"/>
          <w:sz w:val="20"/>
          <w:szCs w:val="20"/>
          <w:lang w:val="en-CA"/>
        </w:rPr>
        <w:t xml:space="preserve">. Ensure </w:t>
      </w:r>
      <w:r w:rsidRPr="00E50B93">
        <w:rPr>
          <w:rFonts w:ascii="Arial" w:hAnsi="Arial" w:cs="Arial"/>
          <w:sz w:val="20"/>
          <w:szCs w:val="20"/>
          <w:lang w:val="en-CA"/>
        </w:rPr>
        <w:t xml:space="preserve">raising awareness of Movement rules and policies on security and safe access in humanitarian activities. </w:t>
      </w:r>
    </w:p>
    <w:p w14:paraId="2E97B23F" w14:textId="77777777" w:rsidR="00E50B93" w:rsidRPr="00E50B93" w:rsidRDefault="00E50B93" w:rsidP="00CD5FB0">
      <w:pPr>
        <w:pStyle w:val="ListParagraph"/>
        <w:spacing w:line="276" w:lineRule="auto"/>
        <w:rPr>
          <w:rFonts w:ascii="Arial" w:hAnsi="Arial" w:cs="Arial"/>
          <w:sz w:val="20"/>
          <w:szCs w:val="20"/>
          <w:lang w:val="en-GB"/>
        </w:rPr>
      </w:pPr>
    </w:p>
    <w:p w14:paraId="5D6E1936" w14:textId="612D882F" w:rsidR="00E50B93" w:rsidRPr="00E50B93" w:rsidRDefault="00E50B93">
      <w:pPr>
        <w:pStyle w:val="ListParagraph"/>
        <w:numPr>
          <w:ilvl w:val="0"/>
          <w:numId w:val="6"/>
        </w:numPr>
        <w:spacing w:line="276" w:lineRule="auto"/>
        <w:jc w:val="both"/>
        <w:rPr>
          <w:rFonts w:ascii="Arial" w:hAnsi="Arial" w:cs="Arial"/>
          <w:b/>
          <w:sz w:val="20"/>
          <w:szCs w:val="20"/>
          <w:lang w:val="en-US"/>
        </w:rPr>
      </w:pPr>
      <w:r w:rsidRPr="00E50B93">
        <w:rPr>
          <w:rFonts w:ascii="Arial" w:hAnsi="Arial" w:cs="Arial"/>
          <w:sz w:val="20"/>
          <w:szCs w:val="20"/>
          <w:lang w:val="en-GB"/>
        </w:rPr>
        <w:t>Fully respect the authority of the ICRC</w:t>
      </w:r>
      <w:r w:rsidRPr="00E50B93">
        <w:rPr>
          <w:rFonts w:ascii="Arial" w:hAnsi="Arial" w:cs="Arial"/>
          <w:color w:val="0000FF"/>
          <w:sz w:val="20"/>
          <w:szCs w:val="20"/>
          <w:lang w:val="en-GB"/>
        </w:rPr>
        <w:t xml:space="preserve"> </w:t>
      </w:r>
      <w:r w:rsidR="00A960E7" w:rsidRPr="00CD5FB0">
        <w:rPr>
          <w:rFonts w:ascii="Arial" w:hAnsi="Arial" w:cs="Arial"/>
          <w:sz w:val="20"/>
          <w:szCs w:val="20"/>
          <w:lang w:val="en-GB"/>
        </w:rPr>
        <w:t>in [country/region]</w:t>
      </w:r>
      <w:r w:rsidRPr="00CD5FB0">
        <w:rPr>
          <w:rFonts w:ascii="Arial" w:hAnsi="Arial" w:cs="Arial"/>
          <w:sz w:val="20"/>
          <w:szCs w:val="20"/>
          <w:lang w:val="en-GB"/>
        </w:rPr>
        <w:t xml:space="preserve"> </w:t>
      </w:r>
      <w:r w:rsidRPr="00E50B93">
        <w:rPr>
          <w:rFonts w:ascii="Arial" w:hAnsi="Arial" w:cs="Arial"/>
          <w:sz w:val="20"/>
          <w:szCs w:val="20"/>
          <w:lang w:val="en-GB"/>
        </w:rPr>
        <w:t xml:space="preserve">for all security related matters in </w:t>
      </w:r>
      <w:r w:rsidR="004B37AD" w:rsidRPr="0094753B">
        <w:rPr>
          <w:rFonts w:ascii="Arial" w:hAnsi="Arial" w:cs="Arial"/>
          <w:sz w:val="20"/>
          <w:szCs w:val="20"/>
          <w:lang w:val="en-CA"/>
        </w:rPr>
        <w:t>[</w:t>
      </w:r>
      <w:r w:rsidR="004B37AD" w:rsidRPr="0094753B">
        <w:rPr>
          <w:rFonts w:ascii="Arial" w:hAnsi="Arial" w:cs="Arial"/>
          <w:sz w:val="20"/>
          <w:szCs w:val="20"/>
          <w:highlight w:val="yellow"/>
          <w:lang w:val="en-CA"/>
        </w:rPr>
        <w:t>country/region</w:t>
      </w:r>
      <w:r w:rsidR="004B37AD" w:rsidRPr="0094753B">
        <w:rPr>
          <w:rFonts w:ascii="Arial" w:hAnsi="Arial" w:cs="Arial"/>
          <w:sz w:val="20"/>
          <w:szCs w:val="20"/>
          <w:lang w:val="en-CA"/>
        </w:rPr>
        <w:t>]</w:t>
      </w:r>
      <w:r w:rsidR="004B37AD">
        <w:rPr>
          <w:rFonts w:ascii="Arial" w:hAnsi="Arial" w:cs="Arial"/>
          <w:sz w:val="20"/>
          <w:szCs w:val="20"/>
          <w:lang w:val="en-CA"/>
        </w:rPr>
        <w:t>.</w:t>
      </w:r>
    </w:p>
    <w:p w14:paraId="63CA03D5" w14:textId="77777777" w:rsidR="00E50B93" w:rsidRPr="00E50B93" w:rsidRDefault="00E50B93" w:rsidP="00CD5FB0">
      <w:pPr>
        <w:pStyle w:val="ListParagraph"/>
        <w:spacing w:line="276" w:lineRule="auto"/>
        <w:rPr>
          <w:rFonts w:ascii="Arial" w:hAnsi="Arial" w:cs="Arial"/>
          <w:sz w:val="20"/>
          <w:szCs w:val="20"/>
          <w:lang w:val="en-GB"/>
        </w:rPr>
      </w:pPr>
    </w:p>
    <w:p w14:paraId="02EEA5B8" w14:textId="00BBDB79" w:rsidR="00E50B93" w:rsidRPr="00E50B93" w:rsidRDefault="00E50B93">
      <w:pPr>
        <w:pStyle w:val="ListParagraph"/>
        <w:numPr>
          <w:ilvl w:val="0"/>
          <w:numId w:val="6"/>
        </w:numPr>
        <w:spacing w:line="276" w:lineRule="auto"/>
        <w:jc w:val="both"/>
        <w:rPr>
          <w:rFonts w:ascii="Arial" w:hAnsi="Arial" w:cs="Arial"/>
          <w:b/>
          <w:sz w:val="20"/>
          <w:szCs w:val="20"/>
          <w:lang w:val="en-US"/>
        </w:rPr>
      </w:pPr>
      <w:r w:rsidRPr="00E50B93">
        <w:rPr>
          <w:rFonts w:ascii="Arial" w:hAnsi="Arial" w:cs="Arial"/>
          <w:sz w:val="20"/>
          <w:szCs w:val="20"/>
          <w:lang w:val="en-GB"/>
        </w:rPr>
        <w:t xml:space="preserve">At all times, maintain utmost discretion and confidentiality, refraining from sharing externally with any party or entity any information related to the security situation, analysis, security regulations, or mitigating measures of the ICRC security management system, unless expressly with prior ICRC </w:t>
      </w:r>
      <w:r w:rsidR="004B37AD" w:rsidRPr="0094753B">
        <w:rPr>
          <w:rFonts w:ascii="Arial" w:hAnsi="Arial" w:cs="Arial"/>
          <w:sz w:val="20"/>
          <w:szCs w:val="20"/>
          <w:lang w:val="en-CA"/>
        </w:rPr>
        <w:t>[</w:t>
      </w:r>
      <w:r w:rsidR="004B37AD" w:rsidRPr="0094753B">
        <w:rPr>
          <w:rFonts w:ascii="Arial" w:hAnsi="Arial" w:cs="Arial"/>
          <w:sz w:val="20"/>
          <w:szCs w:val="20"/>
          <w:highlight w:val="yellow"/>
          <w:lang w:val="en-CA"/>
        </w:rPr>
        <w:t>country/region</w:t>
      </w:r>
      <w:r w:rsidR="004B37AD" w:rsidRPr="0094753B">
        <w:rPr>
          <w:rFonts w:ascii="Arial" w:hAnsi="Arial" w:cs="Arial"/>
          <w:sz w:val="20"/>
          <w:szCs w:val="20"/>
          <w:lang w:val="en-CA"/>
        </w:rPr>
        <w:t>]</w:t>
      </w:r>
      <w:r w:rsidR="004B37AD" w:rsidRPr="0094753B">
        <w:rPr>
          <w:rFonts w:ascii="Arial" w:hAnsi="Arial" w:cs="Arial"/>
          <w:sz w:val="20"/>
          <w:szCs w:val="20"/>
          <w:lang w:val="en-US"/>
        </w:rPr>
        <w:t xml:space="preserve"> </w:t>
      </w:r>
      <w:r w:rsidRPr="00E50B93">
        <w:rPr>
          <w:rFonts w:ascii="Arial" w:hAnsi="Arial" w:cs="Arial"/>
          <w:sz w:val="20"/>
          <w:szCs w:val="20"/>
          <w:lang w:val="en-GB"/>
        </w:rPr>
        <w:t>Head of Delegation written consent.</w:t>
      </w:r>
    </w:p>
    <w:p w14:paraId="57F7C728" w14:textId="77777777" w:rsidR="00E50B93" w:rsidRDefault="00E50B93" w:rsidP="00CD5FB0">
      <w:pPr>
        <w:spacing w:line="276" w:lineRule="auto"/>
        <w:jc w:val="both"/>
        <w:rPr>
          <w:rFonts w:ascii="Arial" w:hAnsi="Arial" w:cs="Arial"/>
          <w:sz w:val="20"/>
          <w:szCs w:val="20"/>
          <w:lang w:val="en-US"/>
        </w:rPr>
      </w:pPr>
    </w:p>
    <w:p w14:paraId="423267FC" w14:textId="77777777" w:rsidR="00EB1697" w:rsidRPr="00CF0B2C" w:rsidRDefault="00EB1697" w:rsidP="00CD5FB0">
      <w:pPr>
        <w:spacing w:line="276" w:lineRule="auto"/>
        <w:jc w:val="both"/>
        <w:rPr>
          <w:rFonts w:ascii="Arial" w:hAnsi="Arial" w:cs="Arial"/>
          <w:sz w:val="20"/>
          <w:szCs w:val="20"/>
          <w:lang w:val="en-US"/>
        </w:rPr>
      </w:pPr>
    </w:p>
    <w:p w14:paraId="2B4A2280" w14:textId="5F699CF8" w:rsidR="00D46535" w:rsidRPr="00CF0B2C" w:rsidRDefault="00EB1697" w:rsidP="00CD5FB0">
      <w:pPr>
        <w:autoSpaceDE w:val="0"/>
        <w:autoSpaceDN w:val="0"/>
        <w:adjustRightInd w:val="0"/>
        <w:spacing w:after="120" w:line="276" w:lineRule="auto"/>
        <w:ind w:left="709" w:hanging="709"/>
        <w:jc w:val="both"/>
        <w:rPr>
          <w:rFonts w:ascii="Arial" w:eastAsiaTheme="minorHAnsi" w:hAnsi="Arial" w:cs="Arial"/>
          <w:b/>
          <w:bCs/>
          <w:sz w:val="20"/>
          <w:szCs w:val="20"/>
          <w:lang w:val="en-US" w:eastAsia="en-US"/>
        </w:rPr>
      </w:pPr>
      <w:r>
        <w:rPr>
          <w:rFonts w:ascii="Arial" w:eastAsiaTheme="minorHAnsi" w:hAnsi="Arial" w:cs="Arial"/>
          <w:b/>
          <w:bCs/>
          <w:sz w:val="20"/>
          <w:szCs w:val="20"/>
          <w:lang w:val="en-US" w:eastAsia="en-US"/>
        </w:rPr>
        <w:t>5.</w:t>
      </w:r>
      <w:r w:rsidR="00D46535" w:rsidRPr="00CF0B2C">
        <w:rPr>
          <w:rFonts w:ascii="Arial" w:eastAsiaTheme="minorHAnsi" w:hAnsi="Arial" w:cs="Arial"/>
          <w:b/>
          <w:bCs/>
          <w:sz w:val="20"/>
          <w:szCs w:val="20"/>
          <w:lang w:val="en-US" w:eastAsia="en-US"/>
        </w:rPr>
        <w:tab/>
        <w:t xml:space="preserve">Critical Incident / Crisis Management </w:t>
      </w:r>
    </w:p>
    <w:p w14:paraId="62D45386" w14:textId="06952F00" w:rsidR="00E50B93" w:rsidRDefault="00AA5EF9">
      <w:pPr>
        <w:pStyle w:val="ListParagraph"/>
        <w:numPr>
          <w:ilvl w:val="1"/>
          <w:numId w:val="4"/>
        </w:numPr>
        <w:autoSpaceDE w:val="0"/>
        <w:autoSpaceDN w:val="0"/>
        <w:adjustRightInd w:val="0"/>
        <w:spacing w:after="120" w:line="276" w:lineRule="auto"/>
        <w:ind w:left="709" w:hanging="709"/>
        <w:jc w:val="both"/>
        <w:rPr>
          <w:rFonts w:ascii="Arial" w:eastAsiaTheme="minorHAnsi" w:hAnsi="Arial" w:cs="Arial"/>
          <w:sz w:val="20"/>
          <w:szCs w:val="20"/>
          <w:lang w:val="en-US" w:eastAsia="en-US"/>
        </w:rPr>
      </w:pPr>
      <w:r w:rsidRPr="00E50B93">
        <w:rPr>
          <w:rFonts w:ascii="Arial" w:eastAsiaTheme="minorHAnsi" w:hAnsi="Arial" w:cs="Arial"/>
          <w:sz w:val="20"/>
          <w:szCs w:val="20"/>
          <w:lang w:val="en-US" w:eastAsia="en-US"/>
        </w:rPr>
        <w:t xml:space="preserve">Without prejudice for </w:t>
      </w:r>
      <w:r w:rsidR="00FF55FC" w:rsidRPr="00E50B93">
        <w:rPr>
          <w:rFonts w:ascii="Arial" w:eastAsiaTheme="minorHAnsi" w:hAnsi="Arial" w:cs="Arial"/>
          <w:sz w:val="20"/>
          <w:szCs w:val="20"/>
          <w:lang w:val="en-US" w:eastAsia="en-US"/>
        </w:rPr>
        <w:t>A</w:t>
      </w:r>
      <w:r w:rsidRPr="00E50B93">
        <w:rPr>
          <w:rFonts w:ascii="Arial" w:eastAsiaTheme="minorHAnsi" w:hAnsi="Arial" w:cs="Arial"/>
          <w:sz w:val="20"/>
          <w:szCs w:val="20"/>
          <w:lang w:val="en-US" w:eastAsia="en-US"/>
        </w:rPr>
        <w:t xml:space="preserve">rticle </w:t>
      </w:r>
      <w:r w:rsidR="00EB1697" w:rsidRPr="00E50B93">
        <w:rPr>
          <w:rFonts w:ascii="Arial" w:eastAsiaTheme="minorHAnsi" w:hAnsi="Arial" w:cs="Arial"/>
          <w:sz w:val="20"/>
          <w:szCs w:val="20"/>
          <w:lang w:val="en-US" w:eastAsia="en-US"/>
        </w:rPr>
        <w:t>3</w:t>
      </w:r>
      <w:r w:rsidRPr="00E50B93">
        <w:rPr>
          <w:rFonts w:ascii="Arial" w:eastAsiaTheme="minorHAnsi" w:hAnsi="Arial" w:cs="Arial"/>
          <w:sz w:val="20"/>
          <w:szCs w:val="20"/>
          <w:lang w:val="en-US" w:eastAsia="en-US"/>
        </w:rPr>
        <w:t>.1, t</w:t>
      </w:r>
      <w:r w:rsidR="00D46535" w:rsidRPr="00E50B93">
        <w:rPr>
          <w:rFonts w:ascii="Arial" w:eastAsiaTheme="minorHAnsi" w:hAnsi="Arial" w:cs="Arial"/>
          <w:sz w:val="20"/>
          <w:szCs w:val="20"/>
          <w:lang w:val="en-US" w:eastAsia="en-US"/>
        </w:rPr>
        <w:t>he ICRC offers to support</w:t>
      </w:r>
      <w:r w:rsidR="00D46535" w:rsidRPr="00CD5FB0">
        <w:rPr>
          <w:rFonts w:ascii="Arial" w:eastAsiaTheme="minorHAnsi" w:hAnsi="Arial" w:cs="Arial"/>
          <w:sz w:val="20"/>
          <w:szCs w:val="20"/>
          <w:lang w:val="en-US" w:eastAsia="en-US"/>
        </w:rPr>
        <w:t xml:space="preserve"> </w:t>
      </w:r>
      <w:r w:rsidR="00731E2E" w:rsidRPr="00CD5FB0">
        <w:rPr>
          <w:rFonts w:ascii="Arial" w:eastAsiaTheme="minorHAnsi" w:hAnsi="Arial" w:cs="Arial"/>
          <w:sz w:val="20"/>
          <w:szCs w:val="20"/>
          <w:lang w:val="en-US" w:eastAsia="en-US"/>
        </w:rPr>
        <w:t>X</w:t>
      </w:r>
      <w:r w:rsidR="00D46535" w:rsidRPr="00CD5FB0">
        <w:rPr>
          <w:rFonts w:ascii="Arial" w:eastAsiaTheme="minorHAnsi" w:hAnsi="Arial" w:cs="Arial"/>
          <w:sz w:val="20"/>
          <w:szCs w:val="20"/>
          <w:lang w:val="en-US" w:eastAsia="en-US"/>
        </w:rPr>
        <w:t xml:space="preserve">RCS </w:t>
      </w:r>
      <w:r w:rsidR="00D46535" w:rsidRPr="00E50B93">
        <w:rPr>
          <w:rFonts w:ascii="Arial" w:eastAsiaTheme="minorHAnsi" w:hAnsi="Arial" w:cs="Arial"/>
          <w:sz w:val="20"/>
          <w:szCs w:val="20"/>
          <w:lang w:val="en-US" w:eastAsia="en-US"/>
        </w:rPr>
        <w:t>in the event of a Serious Security Incident</w:t>
      </w:r>
      <w:r w:rsidR="00D46535" w:rsidRPr="00CF0B2C">
        <w:rPr>
          <w:rStyle w:val="FootnoteReference"/>
          <w:rFonts w:ascii="Arial" w:eastAsiaTheme="minorHAnsi" w:hAnsi="Arial" w:cs="Arial"/>
          <w:sz w:val="20"/>
          <w:szCs w:val="20"/>
          <w:lang w:val="en-US" w:eastAsia="en-US"/>
        </w:rPr>
        <w:footnoteReference w:id="11"/>
      </w:r>
      <w:r w:rsidR="00D46535" w:rsidRPr="00E50B93">
        <w:rPr>
          <w:rFonts w:ascii="Arial" w:eastAsiaTheme="minorHAnsi" w:hAnsi="Arial" w:cs="Arial"/>
          <w:sz w:val="20"/>
          <w:szCs w:val="20"/>
          <w:lang w:val="en-US" w:eastAsia="en-US"/>
        </w:rPr>
        <w:t xml:space="preserve"> if requested and to the best of its ability. </w:t>
      </w:r>
    </w:p>
    <w:p w14:paraId="2438B505" w14:textId="77777777" w:rsidR="00E50B93" w:rsidRDefault="00E50B93" w:rsidP="00CD5FB0">
      <w:pPr>
        <w:pStyle w:val="ListParagraph"/>
        <w:autoSpaceDE w:val="0"/>
        <w:autoSpaceDN w:val="0"/>
        <w:adjustRightInd w:val="0"/>
        <w:spacing w:after="120" w:line="276" w:lineRule="auto"/>
        <w:ind w:left="709"/>
        <w:jc w:val="both"/>
        <w:rPr>
          <w:rFonts w:ascii="Arial" w:eastAsiaTheme="minorHAnsi" w:hAnsi="Arial" w:cs="Arial"/>
          <w:sz w:val="20"/>
          <w:szCs w:val="20"/>
          <w:lang w:val="en-US" w:eastAsia="en-US"/>
        </w:rPr>
      </w:pPr>
    </w:p>
    <w:p w14:paraId="54832E3F" w14:textId="6DF8FEE2" w:rsidR="00E50B93" w:rsidRPr="00E50B93" w:rsidRDefault="00D46535">
      <w:pPr>
        <w:pStyle w:val="ListParagraph"/>
        <w:numPr>
          <w:ilvl w:val="1"/>
          <w:numId w:val="4"/>
        </w:numPr>
        <w:autoSpaceDE w:val="0"/>
        <w:autoSpaceDN w:val="0"/>
        <w:adjustRightInd w:val="0"/>
        <w:spacing w:after="120" w:line="276" w:lineRule="auto"/>
        <w:ind w:left="709" w:hanging="709"/>
        <w:jc w:val="both"/>
        <w:rPr>
          <w:rFonts w:ascii="Arial" w:eastAsiaTheme="minorHAnsi" w:hAnsi="Arial" w:cs="Arial"/>
          <w:sz w:val="20"/>
          <w:szCs w:val="20"/>
          <w:lang w:val="en-US" w:eastAsia="en-US"/>
        </w:rPr>
      </w:pPr>
      <w:r w:rsidRPr="00E50B93">
        <w:rPr>
          <w:rFonts w:ascii="Arial" w:eastAsiaTheme="minorHAnsi" w:hAnsi="Arial" w:cs="Arial"/>
          <w:sz w:val="20"/>
          <w:szCs w:val="20"/>
          <w:lang w:val="en-US" w:eastAsia="en-US"/>
        </w:rPr>
        <w:t xml:space="preserve">In a situation whereby an </w:t>
      </w:r>
      <w:r w:rsidR="00CD5FB0">
        <w:rPr>
          <w:rFonts w:ascii="Arial" w:hAnsi="Arial" w:cs="Arial"/>
          <w:sz w:val="20"/>
          <w:szCs w:val="20"/>
          <w:lang w:val="en-US"/>
        </w:rPr>
        <w:t>[</w:t>
      </w:r>
      <w:r w:rsidR="00CD5FB0">
        <w:rPr>
          <w:rFonts w:ascii="Arial" w:hAnsi="Arial" w:cs="Arial"/>
          <w:sz w:val="20"/>
          <w:szCs w:val="20"/>
          <w:highlight w:val="yellow"/>
          <w:lang w:val="en-US"/>
        </w:rPr>
        <w:t>PNS abbreviation</w:t>
      </w:r>
      <w:r w:rsidR="00CD5FB0">
        <w:rPr>
          <w:rFonts w:ascii="Arial" w:hAnsi="Arial" w:cs="Arial"/>
          <w:sz w:val="20"/>
          <w:szCs w:val="20"/>
          <w:lang w:val="en-US"/>
        </w:rPr>
        <w:t>]</w:t>
      </w:r>
      <w:r w:rsidR="00AA5EF9" w:rsidRPr="00E50B93">
        <w:rPr>
          <w:rFonts w:ascii="Arial" w:eastAsiaTheme="minorHAnsi" w:hAnsi="Arial" w:cs="Arial"/>
          <w:color w:val="0000FF"/>
          <w:sz w:val="20"/>
          <w:szCs w:val="20"/>
          <w:lang w:val="en-US" w:eastAsia="en-US"/>
        </w:rPr>
        <w:t xml:space="preserve"> </w:t>
      </w:r>
      <w:r w:rsidR="004B37AD">
        <w:rPr>
          <w:rFonts w:ascii="Arial" w:eastAsiaTheme="minorHAnsi" w:hAnsi="Arial" w:cs="Arial"/>
          <w:sz w:val="20"/>
          <w:szCs w:val="20"/>
          <w:lang w:val="en-US" w:eastAsia="en-US"/>
        </w:rPr>
        <w:t>international staff</w:t>
      </w:r>
      <w:r w:rsidRPr="00E50B93">
        <w:rPr>
          <w:rFonts w:ascii="Arial" w:eastAsiaTheme="minorHAnsi" w:hAnsi="Arial" w:cs="Arial"/>
          <w:sz w:val="20"/>
          <w:szCs w:val="20"/>
          <w:lang w:val="en-US" w:eastAsia="en-US"/>
        </w:rPr>
        <w:t xml:space="preserve">, having fully respected the operative security rules, movement protocols and geographic delineations, is considered to have been abducted or kidnapped in </w:t>
      </w:r>
      <w:r w:rsidR="004B37AD" w:rsidRPr="0094753B">
        <w:rPr>
          <w:rFonts w:ascii="Arial" w:hAnsi="Arial" w:cs="Arial"/>
          <w:sz w:val="20"/>
          <w:szCs w:val="20"/>
          <w:lang w:val="en-CA"/>
        </w:rPr>
        <w:t>[</w:t>
      </w:r>
      <w:r w:rsidR="004B37AD" w:rsidRPr="0094753B">
        <w:rPr>
          <w:rFonts w:ascii="Arial" w:hAnsi="Arial" w:cs="Arial"/>
          <w:sz w:val="20"/>
          <w:szCs w:val="20"/>
          <w:highlight w:val="yellow"/>
          <w:lang w:val="en-CA"/>
        </w:rPr>
        <w:t>country/region</w:t>
      </w:r>
      <w:r w:rsidR="004B37AD" w:rsidRPr="0094753B">
        <w:rPr>
          <w:rFonts w:ascii="Arial" w:hAnsi="Arial" w:cs="Arial"/>
          <w:sz w:val="20"/>
          <w:szCs w:val="20"/>
          <w:lang w:val="en-CA"/>
        </w:rPr>
        <w:t>]</w:t>
      </w:r>
      <w:r w:rsidR="004B37AD">
        <w:rPr>
          <w:rFonts w:ascii="Arial" w:hAnsi="Arial" w:cs="Arial"/>
          <w:sz w:val="20"/>
          <w:szCs w:val="20"/>
          <w:lang w:val="en-CA"/>
        </w:rPr>
        <w:t>,</w:t>
      </w:r>
      <w:r w:rsidR="004B37AD" w:rsidRPr="0094753B">
        <w:rPr>
          <w:rFonts w:ascii="Arial" w:hAnsi="Arial" w:cs="Arial"/>
          <w:sz w:val="20"/>
          <w:szCs w:val="20"/>
          <w:lang w:val="en-US"/>
        </w:rPr>
        <w:t xml:space="preserve"> </w:t>
      </w:r>
      <w:r w:rsidRPr="00E50B93">
        <w:rPr>
          <w:rFonts w:ascii="Arial" w:eastAsiaTheme="minorHAnsi" w:hAnsi="Arial" w:cs="Arial"/>
          <w:sz w:val="20"/>
          <w:szCs w:val="20"/>
          <w:lang w:val="en-US" w:eastAsia="en-US"/>
        </w:rPr>
        <w:t xml:space="preserve">the ICRC will offer to activate its institutional crisis management mechanism both at ICRC headquarters and in the field on behalf of the affected </w:t>
      </w:r>
      <w:r w:rsidR="00CD5FB0">
        <w:rPr>
          <w:rFonts w:ascii="Arial" w:hAnsi="Arial" w:cs="Arial"/>
          <w:sz w:val="20"/>
          <w:szCs w:val="20"/>
          <w:lang w:val="en-US"/>
        </w:rPr>
        <w:t>[</w:t>
      </w:r>
      <w:r w:rsidR="00CD5FB0">
        <w:rPr>
          <w:rFonts w:ascii="Arial" w:hAnsi="Arial" w:cs="Arial"/>
          <w:sz w:val="20"/>
          <w:szCs w:val="20"/>
          <w:highlight w:val="yellow"/>
          <w:lang w:val="en-US"/>
        </w:rPr>
        <w:t>PNS abbreviation</w:t>
      </w:r>
      <w:r w:rsidR="00CD5FB0">
        <w:rPr>
          <w:rFonts w:ascii="Arial" w:hAnsi="Arial" w:cs="Arial"/>
          <w:sz w:val="20"/>
          <w:szCs w:val="20"/>
          <w:lang w:val="en-US"/>
        </w:rPr>
        <w:t>]</w:t>
      </w:r>
      <w:r w:rsidRPr="00E50B93">
        <w:rPr>
          <w:rFonts w:ascii="Arial" w:eastAsiaTheme="minorHAnsi" w:hAnsi="Arial" w:cs="Arial"/>
          <w:color w:val="0000FF"/>
          <w:sz w:val="20"/>
          <w:szCs w:val="20"/>
          <w:lang w:val="en-US" w:eastAsia="en-US"/>
        </w:rPr>
        <w:t xml:space="preserve"> </w:t>
      </w:r>
      <w:r w:rsidR="004B37AD">
        <w:rPr>
          <w:rFonts w:ascii="Arial" w:eastAsiaTheme="minorHAnsi" w:hAnsi="Arial" w:cs="Arial"/>
          <w:sz w:val="20"/>
          <w:szCs w:val="20"/>
          <w:lang w:val="en-US" w:eastAsia="en-US"/>
        </w:rPr>
        <w:t>international staff</w:t>
      </w:r>
      <w:r w:rsidRPr="00E50B93">
        <w:rPr>
          <w:rFonts w:ascii="Arial" w:eastAsiaTheme="minorHAnsi" w:hAnsi="Arial" w:cs="Arial"/>
          <w:sz w:val="20"/>
          <w:szCs w:val="20"/>
          <w:lang w:val="en-US" w:eastAsia="en-US"/>
        </w:rPr>
        <w:t xml:space="preserve"> member. The crisis management process shall be undertaken in full accordance with the ICRC’s policies, guidelines and management processes. The </w:t>
      </w:r>
      <w:r w:rsidR="00FF55FC" w:rsidRPr="00E50B93">
        <w:rPr>
          <w:rFonts w:ascii="Arial" w:eastAsiaTheme="minorHAnsi" w:hAnsi="Arial" w:cs="Arial"/>
          <w:sz w:val="20"/>
          <w:szCs w:val="20"/>
          <w:lang w:val="en-US" w:eastAsia="en-US"/>
        </w:rPr>
        <w:t>C</w:t>
      </w:r>
      <w:r w:rsidRPr="00E50B93">
        <w:rPr>
          <w:rFonts w:ascii="Arial" w:eastAsiaTheme="minorHAnsi" w:hAnsi="Arial" w:cs="Arial"/>
          <w:sz w:val="20"/>
          <w:szCs w:val="20"/>
          <w:lang w:val="en-US" w:eastAsia="en-US"/>
        </w:rPr>
        <w:t xml:space="preserve">risis </w:t>
      </w:r>
      <w:r w:rsidR="00FF55FC" w:rsidRPr="00E50B93">
        <w:rPr>
          <w:rFonts w:ascii="Arial" w:eastAsiaTheme="minorHAnsi" w:hAnsi="Arial" w:cs="Arial"/>
          <w:sz w:val="20"/>
          <w:szCs w:val="20"/>
          <w:lang w:val="en-US" w:eastAsia="en-US"/>
        </w:rPr>
        <w:t>T</w:t>
      </w:r>
      <w:r w:rsidRPr="00E50B93">
        <w:rPr>
          <w:rFonts w:ascii="Arial" w:eastAsiaTheme="minorHAnsi" w:hAnsi="Arial" w:cs="Arial"/>
          <w:sz w:val="20"/>
          <w:szCs w:val="20"/>
          <w:lang w:val="en-US" w:eastAsia="en-US"/>
        </w:rPr>
        <w:t xml:space="preserve">eam (CMT) in Geneva, in coordination with </w:t>
      </w:r>
      <w:r w:rsidR="00FF55FC" w:rsidRPr="00E50B93">
        <w:rPr>
          <w:rFonts w:ascii="Arial" w:eastAsiaTheme="minorHAnsi" w:hAnsi="Arial" w:cs="Arial"/>
          <w:sz w:val="20"/>
          <w:szCs w:val="20"/>
          <w:lang w:val="en-US" w:eastAsia="en-US"/>
        </w:rPr>
        <w:t>the Crisis Cell</w:t>
      </w:r>
      <w:r w:rsidRPr="00E50B93">
        <w:rPr>
          <w:rFonts w:ascii="Arial" w:eastAsiaTheme="minorHAnsi" w:hAnsi="Arial" w:cs="Arial"/>
          <w:sz w:val="20"/>
          <w:szCs w:val="20"/>
          <w:lang w:val="en-US" w:eastAsia="en-US"/>
        </w:rPr>
        <w:t xml:space="preserve"> at</w:t>
      </w:r>
      <w:r w:rsidRPr="00E50B93">
        <w:rPr>
          <w:rFonts w:ascii="Arial" w:eastAsiaTheme="minorHAnsi" w:hAnsi="Arial" w:cs="Arial"/>
          <w:color w:val="0066FF"/>
          <w:sz w:val="20"/>
          <w:szCs w:val="20"/>
          <w:lang w:val="en-US" w:eastAsia="en-US"/>
        </w:rPr>
        <w:t xml:space="preserve"> </w:t>
      </w:r>
      <w:r w:rsidRPr="00E50B93">
        <w:rPr>
          <w:rFonts w:ascii="Arial" w:eastAsiaTheme="minorHAnsi" w:hAnsi="Arial" w:cs="Arial"/>
          <w:sz w:val="20"/>
          <w:szCs w:val="20"/>
          <w:lang w:val="en-US" w:eastAsia="en-US"/>
        </w:rPr>
        <w:t>Delegation</w:t>
      </w:r>
      <w:r w:rsidR="00FF55FC" w:rsidRPr="00E50B93">
        <w:rPr>
          <w:rFonts w:ascii="Arial" w:eastAsiaTheme="minorHAnsi" w:hAnsi="Arial" w:cs="Arial"/>
          <w:sz w:val="20"/>
          <w:szCs w:val="20"/>
          <w:lang w:val="en-US" w:eastAsia="en-US"/>
        </w:rPr>
        <w:t>-level</w:t>
      </w:r>
      <w:r w:rsidRPr="00E50B93">
        <w:rPr>
          <w:rFonts w:ascii="Arial" w:eastAsiaTheme="minorHAnsi" w:hAnsi="Arial" w:cs="Arial"/>
          <w:sz w:val="20"/>
          <w:szCs w:val="20"/>
          <w:lang w:val="en-US" w:eastAsia="en-US"/>
        </w:rPr>
        <w:t>, manage</w:t>
      </w:r>
      <w:r w:rsidR="00FF55FC" w:rsidRPr="00E50B93">
        <w:rPr>
          <w:rFonts w:ascii="Arial" w:eastAsiaTheme="minorHAnsi" w:hAnsi="Arial" w:cs="Arial"/>
          <w:sz w:val="20"/>
          <w:szCs w:val="20"/>
          <w:lang w:val="en-US" w:eastAsia="en-US"/>
        </w:rPr>
        <w:t>s</w:t>
      </w:r>
      <w:r w:rsidRPr="00E50B93">
        <w:rPr>
          <w:rFonts w:ascii="Arial" w:eastAsiaTheme="minorHAnsi" w:hAnsi="Arial" w:cs="Arial"/>
          <w:sz w:val="20"/>
          <w:szCs w:val="20"/>
          <w:lang w:val="en-US" w:eastAsia="en-US"/>
        </w:rPr>
        <w:t xml:space="preserve"> the crisis</w:t>
      </w:r>
      <w:r w:rsidR="00FF55FC" w:rsidRPr="00E50B93">
        <w:rPr>
          <w:rFonts w:ascii="Arial" w:eastAsiaTheme="minorHAnsi" w:hAnsi="Arial" w:cs="Arial"/>
          <w:sz w:val="20"/>
          <w:szCs w:val="20"/>
          <w:lang w:val="en-US" w:eastAsia="en-US"/>
        </w:rPr>
        <w:t xml:space="preserve">, </w:t>
      </w:r>
      <w:r w:rsidR="00C20FC3" w:rsidRPr="00E50B93">
        <w:rPr>
          <w:rFonts w:ascii="Arial" w:eastAsiaTheme="minorHAnsi" w:hAnsi="Arial" w:cs="Arial"/>
          <w:sz w:val="20"/>
          <w:szCs w:val="20"/>
          <w:lang w:val="en-US" w:eastAsia="en-US"/>
        </w:rPr>
        <w:t>based on the strategic decisions of the Crisis Committee,</w:t>
      </w:r>
      <w:r w:rsidRPr="00E50B93">
        <w:rPr>
          <w:rFonts w:ascii="Arial" w:eastAsiaTheme="minorHAnsi" w:hAnsi="Arial" w:cs="Arial"/>
          <w:sz w:val="20"/>
          <w:szCs w:val="20"/>
          <w:lang w:val="en-US" w:eastAsia="en-US"/>
        </w:rPr>
        <w:t xml:space="preserve"> and shall associate and collaborate with the HQ of </w:t>
      </w:r>
      <w:r w:rsidR="00CD5FB0">
        <w:rPr>
          <w:rFonts w:ascii="Arial" w:hAnsi="Arial" w:cs="Arial"/>
          <w:sz w:val="20"/>
          <w:szCs w:val="20"/>
          <w:lang w:val="en-US"/>
        </w:rPr>
        <w:t>[</w:t>
      </w:r>
      <w:r w:rsidR="00CD5FB0">
        <w:rPr>
          <w:rFonts w:ascii="Arial" w:hAnsi="Arial" w:cs="Arial"/>
          <w:sz w:val="20"/>
          <w:szCs w:val="20"/>
          <w:highlight w:val="yellow"/>
          <w:lang w:val="en-US"/>
        </w:rPr>
        <w:t>PNS abbreviation</w:t>
      </w:r>
      <w:r w:rsidR="00CD5FB0">
        <w:rPr>
          <w:rFonts w:ascii="Arial" w:hAnsi="Arial" w:cs="Arial"/>
          <w:sz w:val="20"/>
          <w:szCs w:val="20"/>
          <w:lang w:val="en-US"/>
        </w:rPr>
        <w:t>]</w:t>
      </w:r>
      <w:r w:rsidR="00C20FC3" w:rsidRPr="00E50B93">
        <w:rPr>
          <w:rFonts w:ascii="Arial" w:eastAsiaTheme="minorHAnsi" w:hAnsi="Arial" w:cs="Arial"/>
          <w:bCs/>
          <w:iCs/>
          <w:color w:val="0066FF"/>
          <w:sz w:val="20"/>
          <w:szCs w:val="20"/>
          <w:lang w:val="en-US" w:eastAsia="en-US"/>
        </w:rPr>
        <w:t>.</w:t>
      </w:r>
      <w:r w:rsidRPr="00E50B93">
        <w:rPr>
          <w:rFonts w:ascii="Arial" w:eastAsiaTheme="minorHAnsi" w:hAnsi="Arial" w:cs="Arial"/>
          <w:color w:val="0066FF"/>
          <w:sz w:val="20"/>
          <w:szCs w:val="20"/>
          <w:lang w:val="en-US" w:eastAsia="en-US"/>
        </w:rPr>
        <w:t xml:space="preserve"> </w:t>
      </w:r>
    </w:p>
    <w:p w14:paraId="47920346" w14:textId="77777777" w:rsidR="00E50B93" w:rsidRPr="00E50B93" w:rsidRDefault="00E50B93" w:rsidP="00CD5FB0">
      <w:pPr>
        <w:pStyle w:val="ListParagraph"/>
        <w:spacing w:line="276" w:lineRule="auto"/>
        <w:rPr>
          <w:rFonts w:ascii="Arial" w:eastAsiaTheme="minorHAnsi" w:hAnsi="Arial" w:cs="Arial"/>
          <w:sz w:val="20"/>
          <w:szCs w:val="20"/>
          <w:lang w:val="en-US" w:eastAsia="en-US"/>
        </w:rPr>
      </w:pPr>
    </w:p>
    <w:p w14:paraId="57543257" w14:textId="4DF70CB6" w:rsidR="00E50B93" w:rsidRDefault="00D46535">
      <w:pPr>
        <w:pStyle w:val="ListParagraph"/>
        <w:numPr>
          <w:ilvl w:val="1"/>
          <w:numId w:val="4"/>
        </w:numPr>
        <w:autoSpaceDE w:val="0"/>
        <w:autoSpaceDN w:val="0"/>
        <w:adjustRightInd w:val="0"/>
        <w:spacing w:after="120" w:line="276" w:lineRule="auto"/>
        <w:ind w:left="709" w:hanging="709"/>
        <w:jc w:val="both"/>
        <w:rPr>
          <w:rFonts w:ascii="Arial" w:eastAsiaTheme="minorHAnsi" w:hAnsi="Arial" w:cs="Arial"/>
          <w:sz w:val="20"/>
          <w:szCs w:val="20"/>
          <w:lang w:val="en-US" w:eastAsia="en-US"/>
        </w:rPr>
      </w:pPr>
      <w:r w:rsidRPr="00E50B93">
        <w:rPr>
          <w:rFonts w:ascii="Arial" w:eastAsiaTheme="minorHAnsi" w:hAnsi="Arial" w:cs="Arial"/>
          <w:sz w:val="20"/>
          <w:szCs w:val="20"/>
          <w:lang w:val="en-US" w:eastAsia="en-US"/>
        </w:rPr>
        <w:t xml:space="preserve">The ICRC shall devote its best efforts to obtain the safe and unconditional release of the abducted person(s), as promptly as possible. However, the </w:t>
      </w:r>
      <w:r w:rsidR="00CD5FB0">
        <w:rPr>
          <w:rFonts w:ascii="Arial" w:hAnsi="Arial" w:cs="Arial"/>
          <w:sz w:val="20"/>
          <w:szCs w:val="20"/>
          <w:lang w:val="en-US"/>
        </w:rPr>
        <w:t>[</w:t>
      </w:r>
      <w:r w:rsidR="00CD5FB0">
        <w:rPr>
          <w:rFonts w:ascii="Arial" w:hAnsi="Arial" w:cs="Arial"/>
          <w:sz w:val="20"/>
          <w:szCs w:val="20"/>
          <w:highlight w:val="yellow"/>
          <w:lang w:val="en-US"/>
        </w:rPr>
        <w:t>PNS abbreviation</w:t>
      </w:r>
      <w:r w:rsidR="00CD5FB0">
        <w:rPr>
          <w:rFonts w:ascii="Arial" w:hAnsi="Arial" w:cs="Arial"/>
          <w:sz w:val="20"/>
          <w:szCs w:val="20"/>
          <w:lang w:val="en-US"/>
        </w:rPr>
        <w:t>]</w:t>
      </w:r>
      <w:r w:rsidRPr="00E50B93">
        <w:rPr>
          <w:rFonts w:ascii="Arial" w:eastAsiaTheme="minorHAnsi" w:hAnsi="Arial" w:cs="Arial"/>
          <w:color w:val="0000FF"/>
          <w:sz w:val="20"/>
          <w:szCs w:val="20"/>
          <w:lang w:val="en-US" w:eastAsia="en-US"/>
        </w:rPr>
        <w:t xml:space="preserve"> </w:t>
      </w:r>
      <w:r w:rsidRPr="00E50B93">
        <w:rPr>
          <w:rFonts w:ascii="Arial" w:eastAsiaTheme="minorHAnsi" w:hAnsi="Arial" w:cs="Arial"/>
          <w:sz w:val="20"/>
          <w:szCs w:val="20"/>
          <w:lang w:val="en-US" w:eastAsia="en-US"/>
        </w:rPr>
        <w:t>acknowledges and accepts that the ICRC does not provide any commitment or guarantee with respect to the result of the crisis management, in particular the release of the abducted person(s) and/or the mental or physical state of the abducted person(s). Upon request from the C</w:t>
      </w:r>
      <w:r w:rsidR="00C20FC3" w:rsidRPr="00E50B93">
        <w:rPr>
          <w:rFonts w:ascii="Arial" w:eastAsiaTheme="minorHAnsi" w:hAnsi="Arial" w:cs="Arial"/>
          <w:sz w:val="20"/>
          <w:szCs w:val="20"/>
          <w:lang w:val="en-US" w:eastAsia="en-US"/>
        </w:rPr>
        <w:t xml:space="preserve">risis </w:t>
      </w:r>
      <w:r w:rsidRPr="00E50B93">
        <w:rPr>
          <w:rFonts w:ascii="Arial" w:eastAsiaTheme="minorHAnsi" w:hAnsi="Arial" w:cs="Arial"/>
          <w:sz w:val="20"/>
          <w:szCs w:val="20"/>
          <w:lang w:val="en-US" w:eastAsia="en-US"/>
        </w:rPr>
        <w:t>T</w:t>
      </w:r>
      <w:r w:rsidR="00C20FC3" w:rsidRPr="00E50B93">
        <w:rPr>
          <w:rFonts w:ascii="Arial" w:eastAsiaTheme="minorHAnsi" w:hAnsi="Arial" w:cs="Arial"/>
          <w:sz w:val="20"/>
          <w:szCs w:val="20"/>
          <w:lang w:val="en-US" w:eastAsia="en-US"/>
        </w:rPr>
        <w:t>eam</w:t>
      </w:r>
      <w:r w:rsidRPr="00E50B93">
        <w:rPr>
          <w:rFonts w:ascii="Arial" w:eastAsiaTheme="minorHAnsi" w:hAnsi="Arial" w:cs="Arial"/>
          <w:sz w:val="20"/>
          <w:szCs w:val="20"/>
          <w:lang w:val="en-US" w:eastAsia="en-US"/>
        </w:rPr>
        <w:t xml:space="preserve">, the </w:t>
      </w:r>
      <w:r w:rsidR="00CD5FB0">
        <w:rPr>
          <w:rFonts w:ascii="Arial" w:hAnsi="Arial" w:cs="Arial"/>
          <w:sz w:val="20"/>
          <w:szCs w:val="20"/>
          <w:lang w:val="en-US"/>
        </w:rPr>
        <w:t>[</w:t>
      </w:r>
      <w:r w:rsidR="00CD5FB0">
        <w:rPr>
          <w:rFonts w:ascii="Arial" w:hAnsi="Arial" w:cs="Arial"/>
          <w:sz w:val="20"/>
          <w:szCs w:val="20"/>
          <w:highlight w:val="yellow"/>
          <w:lang w:val="en-US"/>
        </w:rPr>
        <w:t>PNS abbreviation</w:t>
      </w:r>
      <w:r w:rsidR="00CD5FB0">
        <w:rPr>
          <w:rFonts w:ascii="Arial" w:hAnsi="Arial" w:cs="Arial"/>
          <w:sz w:val="20"/>
          <w:szCs w:val="20"/>
          <w:lang w:val="en-US"/>
        </w:rPr>
        <w:t>]</w:t>
      </w:r>
      <w:r w:rsidRPr="00E50B93">
        <w:rPr>
          <w:rFonts w:ascii="Arial" w:eastAsiaTheme="minorHAnsi" w:hAnsi="Arial" w:cs="Arial"/>
          <w:b/>
          <w:bCs/>
          <w:i/>
          <w:iCs/>
          <w:color w:val="0000FF"/>
          <w:sz w:val="20"/>
          <w:szCs w:val="20"/>
          <w:lang w:val="en-US" w:eastAsia="en-US"/>
        </w:rPr>
        <w:t xml:space="preserve"> </w:t>
      </w:r>
      <w:r w:rsidRPr="00E50B93">
        <w:rPr>
          <w:rFonts w:ascii="Arial" w:eastAsiaTheme="minorHAnsi" w:hAnsi="Arial" w:cs="Arial"/>
          <w:bCs/>
          <w:iCs/>
          <w:sz w:val="20"/>
          <w:szCs w:val="20"/>
          <w:lang w:val="en-US" w:eastAsia="en-US"/>
        </w:rPr>
        <w:t>shall assign a pre-approved senior and experienced staff member of the</w:t>
      </w:r>
      <w:r w:rsidRPr="00E50B93">
        <w:rPr>
          <w:rFonts w:ascii="Arial" w:eastAsiaTheme="minorHAnsi" w:hAnsi="Arial" w:cs="Arial"/>
          <w:b/>
          <w:bCs/>
          <w:i/>
          <w:iCs/>
          <w:sz w:val="20"/>
          <w:szCs w:val="20"/>
          <w:lang w:val="en-US" w:eastAsia="en-US"/>
        </w:rPr>
        <w:t xml:space="preserve"> </w:t>
      </w:r>
      <w:r w:rsidR="00CD5FB0">
        <w:rPr>
          <w:rFonts w:ascii="Arial" w:hAnsi="Arial" w:cs="Arial"/>
          <w:sz w:val="20"/>
          <w:szCs w:val="20"/>
          <w:lang w:val="en-US"/>
        </w:rPr>
        <w:t>[</w:t>
      </w:r>
      <w:r w:rsidR="00CD5FB0">
        <w:rPr>
          <w:rFonts w:ascii="Arial" w:hAnsi="Arial" w:cs="Arial"/>
          <w:sz w:val="20"/>
          <w:szCs w:val="20"/>
          <w:highlight w:val="yellow"/>
          <w:lang w:val="en-US"/>
        </w:rPr>
        <w:t>PNS abbreviation</w:t>
      </w:r>
      <w:r w:rsidR="00CD5FB0">
        <w:rPr>
          <w:rFonts w:ascii="Arial" w:hAnsi="Arial" w:cs="Arial"/>
          <w:sz w:val="20"/>
          <w:szCs w:val="20"/>
          <w:lang w:val="en-US"/>
        </w:rPr>
        <w:t>]</w:t>
      </w:r>
      <w:r w:rsidRPr="00E50B93">
        <w:rPr>
          <w:rFonts w:ascii="Arial" w:eastAsiaTheme="minorHAnsi" w:hAnsi="Arial" w:cs="Arial"/>
          <w:b/>
          <w:bCs/>
          <w:i/>
          <w:iCs/>
          <w:color w:val="0000FF"/>
          <w:sz w:val="20"/>
          <w:szCs w:val="20"/>
          <w:lang w:val="en-US" w:eastAsia="en-US"/>
        </w:rPr>
        <w:t xml:space="preserve"> </w:t>
      </w:r>
      <w:r w:rsidRPr="00E50B93">
        <w:rPr>
          <w:rFonts w:ascii="Arial" w:eastAsiaTheme="minorHAnsi" w:hAnsi="Arial" w:cs="Arial"/>
          <w:bCs/>
          <w:iCs/>
          <w:sz w:val="20"/>
          <w:szCs w:val="20"/>
          <w:lang w:val="en-US" w:eastAsia="en-US"/>
        </w:rPr>
        <w:t>(the ‘</w:t>
      </w:r>
      <w:r w:rsidR="00CD5FB0">
        <w:rPr>
          <w:rFonts w:ascii="Arial" w:hAnsi="Arial" w:cs="Arial"/>
          <w:sz w:val="20"/>
          <w:szCs w:val="20"/>
          <w:lang w:val="en-US"/>
        </w:rPr>
        <w:t>[</w:t>
      </w:r>
      <w:r w:rsidR="00CD5FB0">
        <w:rPr>
          <w:rFonts w:ascii="Arial" w:hAnsi="Arial" w:cs="Arial"/>
          <w:sz w:val="20"/>
          <w:szCs w:val="20"/>
          <w:highlight w:val="yellow"/>
          <w:lang w:val="en-US"/>
        </w:rPr>
        <w:t>PNS abbreviation</w:t>
      </w:r>
      <w:r w:rsidR="00CD5FB0">
        <w:rPr>
          <w:rFonts w:ascii="Arial" w:hAnsi="Arial" w:cs="Arial"/>
          <w:sz w:val="20"/>
          <w:szCs w:val="20"/>
          <w:lang w:val="en-US"/>
        </w:rPr>
        <w:t>]</w:t>
      </w:r>
      <w:r w:rsidRPr="00E50B93">
        <w:rPr>
          <w:rFonts w:ascii="Arial" w:eastAsiaTheme="minorHAnsi" w:hAnsi="Arial" w:cs="Arial"/>
          <w:bCs/>
          <w:iCs/>
          <w:color w:val="0000FF"/>
          <w:sz w:val="20"/>
          <w:szCs w:val="20"/>
          <w:lang w:val="en-US" w:eastAsia="en-US"/>
        </w:rPr>
        <w:t xml:space="preserve"> </w:t>
      </w:r>
      <w:r w:rsidRPr="00E50B93">
        <w:rPr>
          <w:rFonts w:ascii="Arial" w:eastAsiaTheme="minorHAnsi" w:hAnsi="Arial" w:cs="Arial"/>
          <w:bCs/>
          <w:iCs/>
          <w:sz w:val="20"/>
          <w:szCs w:val="20"/>
          <w:lang w:val="en-US" w:eastAsia="en-US"/>
        </w:rPr>
        <w:t>C</w:t>
      </w:r>
      <w:r w:rsidR="00C20FC3" w:rsidRPr="00E50B93">
        <w:rPr>
          <w:rFonts w:ascii="Arial" w:eastAsiaTheme="minorHAnsi" w:hAnsi="Arial" w:cs="Arial"/>
          <w:bCs/>
          <w:iCs/>
          <w:sz w:val="20"/>
          <w:szCs w:val="20"/>
          <w:lang w:val="en-US" w:eastAsia="en-US"/>
        </w:rPr>
        <w:t xml:space="preserve">risis </w:t>
      </w:r>
      <w:r w:rsidRPr="00E50B93">
        <w:rPr>
          <w:rFonts w:ascii="Arial" w:eastAsiaTheme="minorHAnsi" w:hAnsi="Arial" w:cs="Arial"/>
          <w:bCs/>
          <w:iCs/>
          <w:sz w:val="20"/>
          <w:szCs w:val="20"/>
          <w:lang w:val="en-US" w:eastAsia="en-US"/>
        </w:rPr>
        <w:t>T</w:t>
      </w:r>
      <w:r w:rsidR="00C20FC3" w:rsidRPr="00E50B93">
        <w:rPr>
          <w:rFonts w:ascii="Arial" w:eastAsiaTheme="minorHAnsi" w:hAnsi="Arial" w:cs="Arial"/>
          <w:bCs/>
          <w:iCs/>
          <w:sz w:val="20"/>
          <w:szCs w:val="20"/>
          <w:lang w:val="en-US" w:eastAsia="en-US"/>
        </w:rPr>
        <w:t>eam</w:t>
      </w:r>
      <w:r w:rsidRPr="00E50B93">
        <w:rPr>
          <w:rFonts w:ascii="Arial" w:eastAsiaTheme="minorHAnsi" w:hAnsi="Arial" w:cs="Arial"/>
          <w:bCs/>
          <w:iCs/>
          <w:sz w:val="20"/>
          <w:szCs w:val="20"/>
          <w:lang w:val="en-US" w:eastAsia="en-US"/>
        </w:rPr>
        <w:t xml:space="preserve"> Member’)</w:t>
      </w:r>
      <w:r w:rsidRPr="00E50B93">
        <w:rPr>
          <w:rFonts w:ascii="Arial" w:eastAsiaTheme="minorHAnsi" w:hAnsi="Arial" w:cs="Arial"/>
          <w:sz w:val="20"/>
          <w:szCs w:val="20"/>
          <w:lang w:val="en-US" w:eastAsia="en-US"/>
        </w:rPr>
        <w:t xml:space="preserve"> joins the ICRC </w:t>
      </w:r>
      <w:r w:rsidR="002B4C74" w:rsidRPr="00E50B93">
        <w:rPr>
          <w:rFonts w:ascii="Arial" w:eastAsiaTheme="minorHAnsi" w:hAnsi="Arial" w:cs="Arial"/>
          <w:sz w:val="20"/>
          <w:szCs w:val="20"/>
          <w:lang w:val="en-US" w:eastAsia="en-US"/>
        </w:rPr>
        <w:t>C</w:t>
      </w:r>
      <w:r w:rsidR="00C20FC3" w:rsidRPr="00E50B93">
        <w:rPr>
          <w:rFonts w:ascii="Arial" w:eastAsiaTheme="minorHAnsi" w:hAnsi="Arial" w:cs="Arial"/>
          <w:sz w:val="20"/>
          <w:szCs w:val="20"/>
          <w:lang w:val="en-US" w:eastAsia="en-US"/>
        </w:rPr>
        <w:t xml:space="preserve">risis </w:t>
      </w:r>
      <w:proofErr w:type="gramStart"/>
      <w:r w:rsidR="002B4C74" w:rsidRPr="00E50B93">
        <w:rPr>
          <w:rFonts w:ascii="Arial" w:eastAsiaTheme="minorHAnsi" w:hAnsi="Arial" w:cs="Arial"/>
          <w:sz w:val="20"/>
          <w:szCs w:val="20"/>
          <w:lang w:val="en-US" w:eastAsia="en-US"/>
        </w:rPr>
        <w:t>T</w:t>
      </w:r>
      <w:r w:rsidR="00C20FC3" w:rsidRPr="00E50B93">
        <w:rPr>
          <w:rFonts w:ascii="Arial" w:eastAsiaTheme="minorHAnsi" w:hAnsi="Arial" w:cs="Arial"/>
          <w:sz w:val="20"/>
          <w:szCs w:val="20"/>
          <w:lang w:val="en-US" w:eastAsia="en-US"/>
        </w:rPr>
        <w:t>eam.</w:t>
      </w:r>
      <w:r w:rsidRPr="00E50B93">
        <w:rPr>
          <w:rFonts w:ascii="Arial" w:eastAsiaTheme="minorHAnsi" w:hAnsi="Arial" w:cs="Arial"/>
          <w:sz w:val="20"/>
          <w:szCs w:val="20"/>
          <w:lang w:val="en-US" w:eastAsia="en-US"/>
        </w:rPr>
        <w:t>.</w:t>
      </w:r>
      <w:proofErr w:type="gramEnd"/>
      <w:r w:rsidRPr="00E50B93">
        <w:rPr>
          <w:rFonts w:ascii="Arial" w:eastAsiaTheme="minorHAnsi" w:hAnsi="Arial" w:cs="Arial"/>
          <w:sz w:val="20"/>
          <w:szCs w:val="20"/>
          <w:lang w:val="en-US" w:eastAsia="en-US"/>
        </w:rPr>
        <w:t xml:space="preserve"> The </w:t>
      </w:r>
      <w:r w:rsidR="00CD5FB0">
        <w:rPr>
          <w:rFonts w:ascii="Arial" w:hAnsi="Arial" w:cs="Arial"/>
          <w:sz w:val="20"/>
          <w:szCs w:val="20"/>
          <w:lang w:val="en-US"/>
        </w:rPr>
        <w:t>[</w:t>
      </w:r>
      <w:r w:rsidR="00CD5FB0">
        <w:rPr>
          <w:rFonts w:ascii="Arial" w:hAnsi="Arial" w:cs="Arial"/>
          <w:sz w:val="20"/>
          <w:szCs w:val="20"/>
          <w:highlight w:val="yellow"/>
          <w:lang w:val="en-US"/>
        </w:rPr>
        <w:t>PNS abbreviation</w:t>
      </w:r>
      <w:r w:rsidR="00CD5FB0">
        <w:rPr>
          <w:rFonts w:ascii="Arial" w:hAnsi="Arial" w:cs="Arial"/>
          <w:sz w:val="20"/>
          <w:szCs w:val="20"/>
          <w:lang w:val="en-US"/>
        </w:rPr>
        <w:t>]</w:t>
      </w:r>
      <w:r w:rsidRPr="00E50B93">
        <w:rPr>
          <w:rFonts w:ascii="Arial" w:eastAsiaTheme="minorHAnsi" w:hAnsi="Arial" w:cs="Arial"/>
          <w:b/>
          <w:bCs/>
          <w:i/>
          <w:iCs/>
          <w:color w:val="0000FF"/>
          <w:sz w:val="20"/>
          <w:szCs w:val="20"/>
          <w:lang w:val="en-US" w:eastAsia="en-US"/>
        </w:rPr>
        <w:t xml:space="preserve"> </w:t>
      </w:r>
      <w:r w:rsidRPr="00E50B93">
        <w:rPr>
          <w:rFonts w:ascii="Arial" w:eastAsiaTheme="minorHAnsi" w:hAnsi="Arial" w:cs="Arial"/>
          <w:bCs/>
          <w:iCs/>
          <w:sz w:val="20"/>
          <w:szCs w:val="20"/>
          <w:lang w:val="en-US" w:eastAsia="en-US"/>
        </w:rPr>
        <w:t>C</w:t>
      </w:r>
      <w:r w:rsidR="00C20FC3" w:rsidRPr="00E50B93">
        <w:rPr>
          <w:rFonts w:ascii="Arial" w:eastAsiaTheme="minorHAnsi" w:hAnsi="Arial" w:cs="Arial"/>
          <w:bCs/>
          <w:iCs/>
          <w:sz w:val="20"/>
          <w:szCs w:val="20"/>
          <w:lang w:val="en-US" w:eastAsia="en-US"/>
        </w:rPr>
        <w:t xml:space="preserve">risis </w:t>
      </w:r>
      <w:r w:rsidRPr="00E50B93">
        <w:rPr>
          <w:rFonts w:ascii="Arial" w:eastAsiaTheme="minorHAnsi" w:hAnsi="Arial" w:cs="Arial"/>
          <w:bCs/>
          <w:iCs/>
          <w:sz w:val="20"/>
          <w:szCs w:val="20"/>
          <w:lang w:val="en-US" w:eastAsia="en-US"/>
        </w:rPr>
        <w:t>T</w:t>
      </w:r>
      <w:r w:rsidR="00C20FC3" w:rsidRPr="00E50B93">
        <w:rPr>
          <w:rFonts w:ascii="Arial" w:eastAsiaTheme="minorHAnsi" w:hAnsi="Arial" w:cs="Arial"/>
          <w:bCs/>
          <w:iCs/>
          <w:sz w:val="20"/>
          <w:szCs w:val="20"/>
          <w:lang w:val="en-US" w:eastAsia="en-US"/>
        </w:rPr>
        <w:t>eam</w:t>
      </w:r>
      <w:r w:rsidRPr="00E50B93">
        <w:rPr>
          <w:rFonts w:ascii="Arial" w:eastAsiaTheme="minorHAnsi" w:hAnsi="Arial" w:cs="Arial"/>
          <w:bCs/>
          <w:iCs/>
          <w:sz w:val="20"/>
          <w:szCs w:val="20"/>
          <w:lang w:val="en-US" w:eastAsia="en-US"/>
        </w:rPr>
        <w:t xml:space="preserve"> Member</w:t>
      </w:r>
      <w:r w:rsidRPr="00E50B93">
        <w:rPr>
          <w:rFonts w:ascii="Arial" w:eastAsiaTheme="minorHAnsi" w:hAnsi="Arial" w:cs="Arial"/>
          <w:sz w:val="20"/>
          <w:szCs w:val="20"/>
          <w:lang w:val="en-US" w:eastAsia="en-US"/>
        </w:rPr>
        <w:t xml:space="preserve"> shall carry out any specific tasks that are assigned to him/her on behalf of the C</w:t>
      </w:r>
      <w:r w:rsidR="00C20FC3" w:rsidRPr="00E50B93">
        <w:rPr>
          <w:rFonts w:ascii="Arial" w:eastAsiaTheme="minorHAnsi" w:hAnsi="Arial" w:cs="Arial"/>
          <w:sz w:val="20"/>
          <w:szCs w:val="20"/>
          <w:lang w:val="en-US" w:eastAsia="en-US"/>
        </w:rPr>
        <w:t xml:space="preserve">risis </w:t>
      </w:r>
      <w:r w:rsidRPr="00E50B93">
        <w:rPr>
          <w:rFonts w:ascii="Arial" w:eastAsiaTheme="minorHAnsi" w:hAnsi="Arial" w:cs="Arial"/>
          <w:sz w:val="20"/>
          <w:szCs w:val="20"/>
          <w:lang w:val="en-US" w:eastAsia="en-US"/>
        </w:rPr>
        <w:t>T</w:t>
      </w:r>
      <w:r w:rsidR="00C20FC3" w:rsidRPr="00E50B93">
        <w:rPr>
          <w:rFonts w:ascii="Arial" w:eastAsiaTheme="minorHAnsi" w:hAnsi="Arial" w:cs="Arial"/>
          <w:sz w:val="20"/>
          <w:szCs w:val="20"/>
          <w:lang w:val="en-US" w:eastAsia="en-US"/>
        </w:rPr>
        <w:t>eam</w:t>
      </w:r>
      <w:r w:rsidRPr="00E50B93">
        <w:rPr>
          <w:rFonts w:ascii="Arial" w:eastAsiaTheme="minorHAnsi" w:hAnsi="Arial" w:cs="Arial"/>
          <w:sz w:val="20"/>
          <w:szCs w:val="20"/>
          <w:lang w:val="en-US" w:eastAsia="en-US"/>
        </w:rPr>
        <w:t xml:space="preserve"> </w:t>
      </w:r>
      <w:proofErr w:type="gramStart"/>
      <w:r w:rsidRPr="00E50B93">
        <w:rPr>
          <w:rFonts w:ascii="Arial" w:eastAsiaTheme="minorHAnsi" w:hAnsi="Arial" w:cs="Arial"/>
          <w:sz w:val="20"/>
          <w:szCs w:val="20"/>
          <w:lang w:val="en-US" w:eastAsia="en-US"/>
        </w:rPr>
        <w:t>in particular as</w:t>
      </w:r>
      <w:proofErr w:type="gramEnd"/>
      <w:r w:rsidRPr="00E50B93">
        <w:rPr>
          <w:rFonts w:ascii="Arial" w:eastAsiaTheme="minorHAnsi" w:hAnsi="Arial" w:cs="Arial"/>
          <w:sz w:val="20"/>
          <w:szCs w:val="20"/>
          <w:lang w:val="en-US" w:eastAsia="en-US"/>
        </w:rPr>
        <w:t xml:space="preserve"> concerns liaison with the national authorities, media and family members of the affected </w:t>
      </w:r>
      <w:r w:rsidR="00CD5FB0">
        <w:rPr>
          <w:rFonts w:ascii="Arial" w:hAnsi="Arial" w:cs="Arial"/>
          <w:sz w:val="20"/>
          <w:szCs w:val="20"/>
          <w:lang w:val="en-US"/>
        </w:rPr>
        <w:t>[</w:t>
      </w:r>
      <w:r w:rsidR="00CD5FB0">
        <w:rPr>
          <w:rFonts w:ascii="Arial" w:hAnsi="Arial" w:cs="Arial"/>
          <w:sz w:val="20"/>
          <w:szCs w:val="20"/>
          <w:highlight w:val="yellow"/>
          <w:lang w:val="en-US"/>
        </w:rPr>
        <w:t>PNS abbreviation</w:t>
      </w:r>
      <w:r w:rsidR="00CD5FB0">
        <w:rPr>
          <w:rFonts w:ascii="Arial" w:hAnsi="Arial" w:cs="Arial"/>
          <w:sz w:val="20"/>
          <w:szCs w:val="20"/>
          <w:lang w:val="en-US"/>
        </w:rPr>
        <w:t>]</w:t>
      </w:r>
      <w:r w:rsidRPr="00E50B93">
        <w:rPr>
          <w:rFonts w:ascii="Arial" w:eastAsiaTheme="minorHAnsi" w:hAnsi="Arial" w:cs="Arial"/>
          <w:color w:val="0066FF"/>
          <w:sz w:val="20"/>
          <w:szCs w:val="20"/>
          <w:lang w:val="en-US" w:eastAsia="en-US"/>
        </w:rPr>
        <w:t xml:space="preserve"> </w:t>
      </w:r>
      <w:r w:rsidRPr="00E50B93">
        <w:rPr>
          <w:rFonts w:ascii="Arial" w:eastAsiaTheme="minorHAnsi" w:hAnsi="Arial" w:cs="Arial"/>
          <w:sz w:val="20"/>
          <w:szCs w:val="20"/>
          <w:lang w:val="en-US" w:eastAsia="en-US"/>
        </w:rPr>
        <w:t>staff in their home country. Any such engagements or liaison will be carried out in strict adherence with specific C</w:t>
      </w:r>
      <w:r w:rsidR="00C20FC3" w:rsidRPr="00E50B93">
        <w:rPr>
          <w:rFonts w:ascii="Arial" w:eastAsiaTheme="minorHAnsi" w:hAnsi="Arial" w:cs="Arial"/>
          <w:sz w:val="20"/>
          <w:szCs w:val="20"/>
          <w:lang w:val="en-US" w:eastAsia="en-US"/>
        </w:rPr>
        <w:t xml:space="preserve">risis </w:t>
      </w:r>
      <w:r w:rsidRPr="00E50B93">
        <w:rPr>
          <w:rFonts w:ascii="Arial" w:eastAsiaTheme="minorHAnsi" w:hAnsi="Arial" w:cs="Arial"/>
          <w:sz w:val="20"/>
          <w:szCs w:val="20"/>
          <w:lang w:val="en-US" w:eastAsia="en-US"/>
        </w:rPr>
        <w:t>T</w:t>
      </w:r>
      <w:r w:rsidR="00C20FC3" w:rsidRPr="00E50B93">
        <w:rPr>
          <w:rFonts w:ascii="Arial" w:eastAsiaTheme="minorHAnsi" w:hAnsi="Arial" w:cs="Arial"/>
          <w:sz w:val="20"/>
          <w:szCs w:val="20"/>
          <w:lang w:val="en-US" w:eastAsia="en-US"/>
        </w:rPr>
        <w:t>eam</w:t>
      </w:r>
      <w:r w:rsidRPr="00E50B93">
        <w:rPr>
          <w:rFonts w:ascii="Arial" w:eastAsiaTheme="minorHAnsi" w:hAnsi="Arial" w:cs="Arial"/>
          <w:sz w:val="20"/>
          <w:szCs w:val="20"/>
          <w:lang w:val="en-US" w:eastAsia="en-US"/>
        </w:rPr>
        <w:t xml:space="preserve"> instructions. The </w:t>
      </w:r>
      <w:r w:rsidR="00CD5FB0">
        <w:rPr>
          <w:rFonts w:ascii="Arial" w:hAnsi="Arial" w:cs="Arial"/>
          <w:sz w:val="20"/>
          <w:szCs w:val="20"/>
          <w:lang w:val="en-US"/>
        </w:rPr>
        <w:t>[</w:t>
      </w:r>
      <w:r w:rsidR="00CD5FB0">
        <w:rPr>
          <w:rFonts w:ascii="Arial" w:hAnsi="Arial" w:cs="Arial"/>
          <w:sz w:val="20"/>
          <w:szCs w:val="20"/>
          <w:highlight w:val="yellow"/>
          <w:lang w:val="en-US"/>
        </w:rPr>
        <w:t>PNS abbreviation</w:t>
      </w:r>
      <w:r w:rsidR="00CD5FB0">
        <w:rPr>
          <w:rFonts w:ascii="Arial" w:hAnsi="Arial" w:cs="Arial"/>
          <w:sz w:val="20"/>
          <w:szCs w:val="20"/>
          <w:lang w:val="en-US"/>
        </w:rPr>
        <w:t>]</w:t>
      </w:r>
      <w:r w:rsidRPr="00E50B93">
        <w:rPr>
          <w:rFonts w:ascii="Arial" w:eastAsiaTheme="minorHAnsi" w:hAnsi="Arial" w:cs="Arial"/>
          <w:sz w:val="20"/>
          <w:szCs w:val="20"/>
          <w:lang w:val="en-US" w:eastAsia="en-US"/>
        </w:rPr>
        <w:t xml:space="preserve"> C</w:t>
      </w:r>
      <w:r w:rsidR="00C20FC3" w:rsidRPr="00E50B93">
        <w:rPr>
          <w:rFonts w:ascii="Arial" w:eastAsiaTheme="minorHAnsi" w:hAnsi="Arial" w:cs="Arial"/>
          <w:sz w:val="20"/>
          <w:szCs w:val="20"/>
          <w:lang w:val="en-US" w:eastAsia="en-US"/>
        </w:rPr>
        <w:t xml:space="preserve">risis </w:t>
      </w:r>
      <w:r w:rsidRPr="00E50B93">
        <w:rPr>
          <w:rFonts w:ascii="Arial" w:eastAsiaTheme="minorHAnsi" w:hAnsi="Arial" w:cs="Arial"/>
          <w:sz w:val="20"/>
          <w:szCs w:val="20"/>
          <w:lang w:val="en-US" w:eastAsia="en-US"/>
        </w:rPr>
        <w:t>T</w:t>
      </w:r>
      <w:r w:rsidR="00C20FC3" w:rsidRPr="00E50B93">
        <w:rPr>
          <w:rFonts w:ascii="Arial" w:eastAsiaTheme="minorHAnsi" w:hAnsi="Arial" w:cs="Arial"/>
          <w:sz w:val="20"/>
          <w:szCs w:val="20"/>
          <w:lang w:val="en-US" w:eastAsia="en-US"/>
        </w:rPr>
        <w:t>eam</w:t>
      </w:r>
      <w:r w:rsidRPr="00E50B93">
        <w:rPr>
          <w:rFonts w:ascii="Arial" w:eastAsiaTheme="minorHAnsi" w:hAnsi="Arial" w:cs="Arial"/>
          <w:sz w:val="20"/>
          <w:szCs w:val="20"/>
          <w:lang w:val="en-US" w:eastAsia="en-US"/>
        </w:rPr>
        <w:t xml:space="preserve"> member will fully respect the </w:t>
      </w:r>
      <w:r w:rsidR="00C20FC3" w:rsidRPr="00E50B93">
        <w:rPr>
          <w:rFonts w:ascii="Arial" w:eastAsiaTheme="minorHAnsi" w:hAnsi="Arial" w:cs="Arial"/>
          <w:sz w:val="20"/>
          <w:szCs w:val="20"/>
          <w:lang w:val="en-US" w:eastAsia="en-US"/>
        </w:rPr>
        <w:t xml:space="preserve">Crisis Team </w:t>
      </w:r>
      <w:r w:rsidRPr="00E50B93">
        <w:rPr>
          <w:rFonts w:ascii="Arial" w:eastAsiaTheme="minorHAnsi" w:hAnsi="Arial" w:cs="Arial"/>
          <w:sz w:val="20"/>
          <w:szCs w:val="20"/>
          <w:lang w:val="en-US" w:eastAsia="en-US"/>
        </w:rPr>
        <w:t xml:space="preserve">confidentiality parameters in terms what and to whom information is shared. </w:t>
      </w:r>
    </w:p>
    <w:p w14:paraId="541C11A4" w14:textId="77777777" w:rsidR="00E50B93" w:rsidRPr="00E50B93" w:rsidRDefault="00E50B93" w:rsidP="00CD5FB0">
      <w:pPr>
        <w:pStyle w:val="ListParagraph"/>
        <w:spacing w:line="276" w:lineRule="auto"/>
        <w:rPr>
          <w:rFonts w:ascii="Arial" w:eastAsiaTheme="minorHAnsi" w:hAnsi="Arial" w:cs="Arial"/>
          <w:sz w:val="20"/>
          <w:szCs w:val="20"/>
          <w:lang w:val="en-US" w:eastAsia="en-US"/>
        </w:rPr>
      </w:pPr>
    </w:p>
    <w:p w14:paraId="23662CA1" w14:textId="0F363272" w:rsidR="00E50B93" w:rsidRPr="00E50B93" w:rsidRDefault="00D46535">
      <w:pPr>
        <w:pStyle w:val="ListParagraph"/>
        <w:numPr>
          <w:ilvl w:val="1"/>
          <w:numId w:val="4"/>
        </w:numPr>
        <w:autoSpaceDE w:val="0"/>
        <w:autoSpaceDN w:val="0"/>
        <w:adjustRightInd w:val="0"/>
        <w:spacing w:after="120" w:line="276" w:lineRule="auto"/>
        <w:ind w:left="709" w:hanging="709"/>
        <w:jc w:val="both"/>
        <w:rPr>
          <w:rFonts w:ascii="Arial" w:eastAsiaTheme="minorHAnsi" w:hAnsi="Arial" w:cs="Arial"/>
          <w:sz w:val="20"/>
          <w:szCs w:val="20"/>
          <w:lang w:val="en-US" w:eastAsia="en-US"/>
        </w:rPr>
      </w:pPr>
      <w:r w:rsidRPr="00E50B93">
        <w:rPr>
          <w:rFonts w:ascii="Arial" w:eastAsiaTheme="minorHAnsi" w:hAnsi="Arial" w:cs="Arial"/>
          <w:sz w:val="20"/>
          <w:szCs w:val="20"/>
          <w:lang w:val="en-US" w:eastAsia="en-US"/>
        </w:rPr>
        <w:t xml:space="preserve">For the management of any abduction or kidnapping crisis, the </w:t>
      </w:r>
      <w:r w:rsidR="00CD5FB0">
        <w:rPr>
          <w:rFonts w:ascii="Arial" w:hAnsi="Arial" w:cs="Arial"/>
          <w:sz w:val="20"/>
          <w:szCs w:val="20"/>
          <w:lang w:val="en-US"/>
        </w:rPr>
        <w:t>[</w:t>
      </w:r>
      <w:r w:rsidR="00CD5FB0">
        <w:rPr>
          <w:rFonts w:ascii="Arial" w:hAnsi="Arial" w:cs="Arial"/>
          <w:sz w:val="20"/>
          <w:szCs w:val="20"/>
          <w:highlight w:val="yellow"/>
          <w:lang w:val="en-US"/>
        </w:rPr>
        <w:t>PNS abbreviation</w:t>
      </w:r>
      <w:r w:rsidR="00CD5FB0">
        <w:rPr>
          <w:rFonts w:ascii="Arial" w:hAnsi="Arial" w:cs="Arial"/>
          <w:sz w:val="20"/>
          <w:szCs w:val="20"/>
          <w:lang w:val="en-US"/>
        </w:rPr>
        <w:t>]</w:t>
      </w:r>
      <w:r w:rsidRPr="00E50B93">
        <w:rPr>
          <w:rFonts w:ascii="Arial" w:eastAsiaTheme="minorHAnsi" w:hAnsi="Arial" w:cs="Arial"/>
          <w:color w:val="0000FF"/>
          <w:sz w:val="20"/>
          <w:szCs w:val="20"/>
          <w:lang w:val="en-US" w:eastAsia="en-US"/>
        </w:rPr>
        <w:t xml:space="preserve"> </w:t>
      </w:r>
      <w:r w:rsidRPr="00E50B93">
        <w:rPr>
          <w:rFonts w:ascii="Arial" w:eastAsiaTheme="minorHAnsi" w:hAnsi="Arial" w:cs="Arial"/>
          <w:sz w:val="20"/>
          <w:szCs w:val="20"/>
          <w:lang w:val="en-US" w:eastAsia="en-US"/>
        </w:rPr>
        <w:t xml:space="preserve">shall strictly comply with all instructions of the ICRC. </w:t>
      </w:r>
      <w:proofErr w:type="gramStart"/>
      <w:r w:rsidRPr="00E50B93">
        <w:rPr>
          <w:rFonts w:ascii="Arial" w:eastAsiaTheme="minorHAnsi" w:hAnsi="Arial" w:cs="Arial"/>
          <w:sz w:val="20"/>
          <w:szCs w:val="20"/>
          <w:lang w:val="en-US" w:eastAsia="en-US"/>
        </w:rPr>
        <w:t>In particular, following</w:t>
      </w:r>
      <w:proofErr w:type="gramEnd"/>
      <w:r w:rsidRPr="00E50B93">
        <w:rPr>
          <w:rFonts w:ascii="Arial" w:eastAsiaTheme="minorHAnsi" w:hAnsi="Arial" w:cs="Arial"/>
          <w:sz w:val="20"/>
          <w:szCs w:val="20"/>
          <w:lang w:val="en-US" w:eastAsia="en-US"/>
        </w:rPr>
        <w:t xml:space="preserve"> rules apply:</w:t>
      </w:r>
    </w:p>
    <w:p w14:paraId="612D6079" w14:textId="77777777" w:rsidR="00E50B93" w:rsidRDefault="00E50B93" w:rsidP="00CD5FB0">
      <w:pPr>
        <w:pStyle w:val="ListParagraph"/>
        <w:autoSpaceDE w:val="0"/>
        <w:autoSpaceDN w:val="0"/>
        <w:adjustRightInd w:val="0"/>
        <w:spacing w:before="240" w:line="276" w:lineRule="auto"/>
        <w:jc w:val="both"/>
        <w:rPr>
          <w:rFonts w:ascii="Arial" w:eastAsiaTheme="minorHAnsi" w:hAnsi="Arial" w:cs="Arial"/>
          <w:sz w:val="20"/>
          <w:szCs w:val="20"/>
          <w:lang w:val="en-US" w:eastAsia="en-US"/>
        </w:rPr>
      </w:pPr>
    </w:p>
    <w:p w14:paraId="0CF05C04" w14:textId="046B0EC1" w:rsidR="00E50B93" w:rsidRDefault="00D46535">
      <w:pPr>
        <w:pStyle w:val="ListParagraph"/>
        <w:numPr>
          <w:ilvl w:val="0"/>
          <w:numId w:val="5"/>
        </w:numPr>
        <w:autoSpaceDE w:val="0"/>
        <w:autoSpaceDN w:val="0"/>
        <w:adjustRightInd w:val="0"/>
        <w:spacing w:before="240" w:line="276" w:lineRule="auto"/>
        <w:jc w:val="both"/>
        <w:rPr>
          <w:rFonts w:ascii="Arial" w:eastAsiaTheme="minorHAnsi" w:hAnsi="Arial" w:cs="Arial"/>
          <w:sz w:val="20"/>
          <w:szCs w:val="20"/>
          <w:lang w:val="en-US" w:eastAsia="en-US"/>
        </w:rPr>
      </w:pPr>
      <w:r w:rsidRPr="00E50B93">
        <w:rPr>
          <w:rFonts w:ascii="Arial" w:eastAsiaTheme="minorHAnsi" w:hAnsi="Arial" w:cs="Arial"/>
          <w:sz w:val="20"/>
          <w:szCs w:val="20"/>
          <w:lang w:val="en-US" w:eastAsia="en-US"/>
        </w:rPr>
        <w:t xml:space="preserve">All </w:t>
      </w:r>
      <w:r w:rsidR="00CD5FB0">
        <w:rPr>
          <w:rFonts w:ascii="Arial" w:hAnsi="Arial" w:cs="Arial"/>
          <w:sz w:val="20"/>
          <w:szCs w:val="20"/>
          <w:lang w:val="en-US"/>
        </w:rPr>
        <w:t>[</w:t>
      </w:r>
      <w:r w:rsidR="00CD5FB0">
        <w:rPr>
          <w:rFonts w:ascii="Arial" w:hAnsi="Arial" w:cs="Arial"/>
          <w:sz w:val="20"/>
          <w:szCs w:val="20"/>
          <w:highlight w:val="yellow"/>
          <w:lang w:val="en-US"/>
        </w:rPr>
        <w:t>PNS abbreviation</w:t>
      </w:r>
      <w:r w:rsidR="00CD5FB0">
        <w:rPr>
          <w:rFonts w:ascii="Arial" w:hAnsi="Arial" w:cs="Arial"/>
          <w:sz w:val="20"/>
          <w:szCs w:val="20"/>
          <w:lang w:val="en-US"/>
        </w:rPr>
        <w:t>]</w:t>
      </w:r>
      <w:r w:rsidR="002B4C74" w:rsidRPr="00E50B93">
        <w:rPr>
          <w:rFonts w:ascii="Arial" w:eastAsiaTheme="minorHAnsi" w:hAnsi="Arial" w:cs="Arial"/>
          <w:color w:val="0000FF"/>
          <w:sz w:val="20"/>
          <w:szCs w:val="20"/>
          <w:lang w:val="en-US" w:eastAsia="en-US"/>
        </w:rPr>
        <w:t xml:space="preserve"> </w:t>
      </w:r>
      <w:r w:rsidR="004B37AD">
        <w:rPr>
          <w:rFonts w:ascii="Arial" w:eastAsiaTheme="minorHAnsi" w:hAnsi="Arial" w:cs="Arial"/>
          <w:sz w:val="20"/>
          <w:szCs w:val="20"/>
          <w:lang w:val="en-US" w:eastAsia="en-US"/>
        </w:rPr>
        <w:t>international staff</w:t>
      </w:r>
      <w:r w:rsidR="00FC23D2" w:rsidRPr="00E50B93">
        <w:rPr>
          <w:rFonts w:ascii="Arial" w:eastAsiaTheme="minorHAnsi" w:hAnsi="Arial" w:cs="Arial"/>
          <w:sz w:val="20"/>
          <w:szCs w:val="20"/>
          <w:lang w:val="en-US" w:eastAsia="en-US"/>
        </w:rPr>
        <w:t xml:space="preserve"> concerned will be informed by </w:t>
      </w:r>
      <w:r w:rsidR="00CD5FB0">
        <w:rPr>
          <w:rFonts w:ascii="Arial" w:hAnsi="Arial" w:cs="Arial"/>
          <w:sz w:val="20"/>
          <w:szCs w:val="20"/>
          <w:lang w:val="en-US"/>
        </w:rPr>
        <w:t>[</w:t>
      </w:r>
      <w:r w:rsidR="00CD5FB0">
        <w:rPr>
          <w:rFonts w:ascii="Arial" w:hAnsi="Arial" w:cs="Arial"/>
          <w:sz w:val="20"/>
          <w:szCs w:val="20"/>
          <w:highlight w:val="yellow"/>
          <w:lang w:val="en-US"/>
        </w:rPr>
        <w:t>PNS abbreviation</w:t>
      </w:r>
      <w:r w:rsidR="00CD5FB0">
        <w:rPr>
          <w:rFonts w:ascii="Arial" w:hAnsi="Arial" w:cs="Arial"/>
          <w:sz w:val="20"/>
          <w:szCs w:val="20"/>
          <w:lang w:val="en-US"/>
        </w:rPr>
        <w:t>]</w:t>
      </w:r>
      <w:r w:rsidRPr="00E50B93">
        <w:rPr>
          <w:rFonts w:ascii="Arial" w:eastAsiaTheme="minorHAnsi" w:hAnsi="Arial" w:cs="Arial"/>
          <w:color w:val="0000FF"/>
          <w:sz w:val="20"/>
          <w:szCs w:val="20"/>
          <w:lang w:val="en-US" w:eastAsia="en-US"/>
        </w:rPr>
        <w:t xml:space="preserve"> </w:t>
      </w:r>
      <w:r w:rsidRPr="00E50B93">
        <w:rPr>
          <w:rFonts w:ascii="Arial" w:eastAsiaTheme="minorHAnsi" w:hAnsi="Arial" w:cs="Arial"/>
          <w:sz w:val="20"/>
          <w:szCs w:val="20"/>
          <w:lang w:val="en-US" w:eastAsia="en-US"/>
        </w:rPr>
        <w:t xml:space="preserve">that it is the ICRC’s policy not to pay ransom directly or indirectly, it has no insurance coverage in this </w:t>
      </w:r>
      <w:proofErr w:type="gramStart"/>
      <w:r w:rsidRPr="00E50B93">
        <w:rPr>
          <w:rFonts w:ascii="Arial" w:eastAsiaTheme="minorHAnsi" w:hAnsi="Arial" w:cs="Arial"/>
          <w:sz w:val="20"/>
          <w:szCs w:val="20"/>
          <w:lang w:val="en-US" w:eastAsia="en-US"/>
        </w:rPr>
        <w:t>regard;</w:t>
      </w:r>
      <w:proofErr w:type="gramEnd"/>
    </w:p>
    <w:p w14:paraId="29C32AB2" w14:textId="77777777" w:rsidR="00E50B93" w:rsidRDefault="00E50B93" w:rsidP="00CD5FB0">
      <w:pPr>
        <w:pStyle w:val="ListParagraph"/>
        <w:autoSpaceDE w:val="0"/>
        <w:autoSpaceDN w:val="0"/>
        <w:adjustRightInd w:val="0"/>
        <w:spacing w:line="276" w:lineRule="auto"/>
        <w:jc w:val="both"/>
        <w:rPr>
          <w:rFonts w:ascii="Arial" w:eastAsiaTheme="minorHAnsi" w:hAnsi="Arial" w:cs="Arial"/>
          <w:sz w:val="20"/>
          <w:szCs w:val="20"/>
          <w:lang w:val="en-US" w:eastAsia="en-US"/>
        </w:rPr>
      </w:pPr>
    </w:p>
    <w:p w14:paraId="73D57F9A" w14:textId="05182C68" w:rsidR="00E50B93" w:rsidRDefault="00D46535">
      <w:pPr>
        <w:pStyle w:val="ListParagraph"/>
        <w:numPr>
          <w:ilvl w:val="0"/>
          <w:numId w:val="5"/>
        </w:numPr>
        <w:autoSpaceDE w:val="0"/>
        <w:autoSpaceDN w:val="0"/>
        <w:adjustRightInd w:val="0"/>
        <w:spacing w:line="276" w:lineRule="auto"/>
        <w:jc w:val="both"/>
        <w:rPr>
          <w:rFonts w:ascii="Arial" w:eastAsiaTheme="minorHAnsi" w:hAnsi="Arial" w:cs="Arial"/>
          <w:sz w:val="20"/>
          <w:szCs w:val="20"/>
          <w:lang w:val="en-US" w:eastAsia="en-US"/>
        </w:rPr>
      </w:pPr>
      <w:r w:rsidRPr="00E50B93">
        <w:rPr>
          <w:rFonts w:ascii="Arial" w:eastAsiaTheme="minorHAnsi" w:hAnsi="Arial" w:cs="Arial"/>
          <w:sz w:val="20"/>
          <w:szCs w:val="20"/>
          <w:lang w:val="en-US" w:eastAsia="en-US"/>
        </w:rPr>
        <w:t xml:space="preserve">The ICRC will manage all communication and liaison with the government of </w:t>
      </w:r>
      <w:r w:rsidR="004B37AD" w:rsidRPr="0094753B">
        <w:rPr>
          <w:rFonts w:ascii="Arial" w:hAnsi="Arial" w:cs="Arial"/>
          <w:sz w:val="20"/>
          <w:szCs w:val="20"/>
          <w:lang w:val="en-CA"/>
        </w:rPr>
        <w:t>[</w:t>
      </w:r>
      <w:r w:rsidR="004B37AD" w:rsidRPr="0094753B">
        <w:rPr>
          <w:rFonts w:ascii="Arial" w:hAnsi="Arial" w:cs="Arial"/>
          <w:sz w:val="20"/>
          <w:szCs w:val="20"/>
          <w:highlight w:val="yellow"/>
          <w:lang w:val="en-CA"/>
        </w:rPr>
        <w:t>country/region</w:t>
      </w:r>
      <w:r w:rsidR="004B37AD" w:rsidRPr="0094753B">
        <w:rPr>
          <w:rFonts w:ascii="Arial" w:hAnsi="Arial" w:cs="Arial"/>
          <w:sz w:val="20"/>
          <w:szCs w:val="20"/>
          <w:lang w:val="en-CA"/>
        </w:rPr>
        <w:t>]</w:t>
      </w:r>
      <w:r w:rsidR="004B37AD">
        <w:rPr>
          <w:rFonts w:ascii="Arial" w:hAnsi="Arial" w:cs="Arial"/>
          <w:sz w:val="20"/>
          <w:szCs w:val="20"/>
          <w:lang w:val="en-CA"/>
        </w:rPr>
        <w:t>,</w:t>
      </w:r>
      <w:r w:rsidR="004B37AD" w:rsidRPr="0094753B">
        <w:rPr>
          <w:rFonts w:ascii="Arial" w:hAnsi="Arial" w:cs="Arial"/>
          <w:sz w:val="20"/>
          <w:szCs w:val="20"/>
          <w:lang w:val="en-US"/>
        </w:rPr>
        <w:t xml:space="preserve"> </w:t>
      </w:r>
      <w:r w:rsidRPr="00E50B93">
        <w:rPr>
          <w:rFonts w:ascii="Arial" w:eastAsiaTheme="minorHAnsi" w:hAnsi="Arial" w:cs="Arial"/>
          <w:sz w:val="20"/>
          <w:szCs w:val="20"/>
          <w:lang w:val="en-US" w:eastAsia="en-US"/>
        </w:rPr>
        <w:t xml:space="preserve">whilst the authorities of the country of origin of the hostage, and the government of the </w:t>
      </w:r>
      <w:r w:rsidR="00CD5FB0">
        <w:rPr>
          <w:rFonts w:ascii="Arial" w:hAnsi="Arial" w:cs="Arial"/>
          <w:sz w:val="20"/>
          <w:szCs w:val="20"/>
          <w:lang w:val="en-US"/>
        </w:rPr>
        <w:t>[</w:t>
      </w:r>
      <w:r w:rsidR="00CD5FB0">
        <w:rPr>
          <w:rFonts w:ascii="Arial" w:hAnsi="Arial" w:cs="Arial"/>
          <w:sz w:val="20"/>
          <w:szCs w:val="20"/>
          <w:highlight w:val="yellow"/>
          <w:lang w:val="en-US"/>
        </w:rPr>
        <w:t>PNS abbreviation</w:t>
      </w:r>
      <w:r w:rsidR="00CD5FB0">
        <w:rPr>
          <w:rFonts w:ascii="Arial" w:hAnsi="Arial" w:cs="Arial"/>
          <w:sz w:val="20"/>
          <w:szCs w:val="20"/>
          <w:lang w:val="en-US"/>
        </w:rPr>
        <w:t>]</w:t>
      </w:r>
      <w:r w:rsidRPr="00E50B93">
        <w:rPr>
          <w:rFonts w:ascii="Arial" w:eastAsiaTheme="minorHAnsi" w:hAnsi="Arial" w:cs="Arial"/>
          <w:sz w:val="20"/>
          <w:szCs w:val="20"/>
          <w:lang w:val="en-US" w:eastAsia="en-US"/>
        </w:rPr>
        <w:t xml:space="preserve"> and any other government that may be directly or indirectly involved in the crisis will be managed by the </w:t>
      </w:r>
      <w:r w:rsidR="00C20FC3" w:rsidRPr="00E50B93">
        <w:rPr>
          <w:rFonts w:ascii="Arial" w:eastAsiaTheme="minorHAnsi" w:hAnsi="Arial" w:cs="Arial"/>
          <w:sz w:val="20"/>
          <w:szCs w:val="20"/>
          <w:lang w:val="en-US" w:eastAsia="en-US"/>
        </w:rPr>
        <w:t xml:space="preserve">Crisis Team </w:t>
      </w:r>
      <w:r w:rsidRPr="00E50B93">
        <w:rPr>
          <w:rFonts w:ascii="Arial" w:eastAsiaTheme="minorHAnsi" w:hAnsi="Arial" w:cs="Arial"/>
          <w:sz w:val="20"/>
          <w:szCs w:val="20"/>
          <w:lang w:val="en-US" w:eastAsia="en-US"/>
        </w:rPr>
        <w:t xml:space="preserve">with </w:t>
      </w:r>
      <w:r w:rsidR="00CD5FB0">
        <w:rPr>
          <w:rFonts w:ascii="Arial" w:hAnsi="Arial" w:cs="Arial"/>
          <w:sz w:val="20"/>
          <w:szCs w:val="20"/>
          <w:lang w:val="en-US"/>
        </w:rPr>
        <w:t>[</w:t>
      </w:r>
      <w:r w:rsidR="00CD5FB0">
        <w:rPr>
          <w:rFonts w:ascii="Arial" w:hAnsi="Arial" w:cs="Arial"/>
          <w:sz w:val="20"/>
          <w:szCs w:val="20"/>
          <w:highlight w:val="yellow"/>
          <w:lang w:val="en-US"/>
        </w:rPr>
        <w:t>PNS abbreviation</w:t>
      </w:r>
      <w:r w:rsidR="00CD5FB0">
        <w:rPr>
          <w:rFonts w:ascii="Arial" w:hAnsi="Arial" w:cs="Arial"/>
          <w:sz w:val="20"/>
          <w:szCs w:val="20"/>
          <w:lang w:val="en-US"/>
        </w:rPr>
        <w:t>]</w:t>
      </w:r>
      <w:r w:rsidRPr="00E50B93">
        <w:rPr>
          <w:rFonts w:ascii="Arial" w:eastAsiaTheme="minorHAnsi" w:hAnsi="Arial" w:cs="Arial"/>
          <w:sz w:val="20"/>
          <w:szCs w:val="20"/>
          <w:lang w:val="en-US" w:eastAsia="en-US"/>
        </w:rPr>
        <w:t xml:space="preserve"> i</w:t>
      </w:r>
      <w:r w:rsidR="00FC23D2" w:rsidRPr="00E50B93">
        <w:rPr>
          <w:rFonts w:ascii="Arial" w:eastAsiaTheme="minorHAnsi" w:hAnsi="Arial" w:cs="Arial"/>
          <w:sz w:val="20"/>
          <w:szCs w:val="20"/>
          <w:lang w:val="en-US" w:eastAsia="en-US"/>
        </w:rPr>
        <w:t>nvolvement as requested by ICRC.</w:t>
      </w:r>
    </w:p>
    <w:p w14:paraId="608D1AC0" w14:textId="77777777" w:rsidR="00E50B93" w:rsidRPr="00E50B93" w:rsidRDefault="00E50B93" w:rsidP="00CD5FB0">
      <w:pPr>
        <w:pStyle w:val="ListParagraph"/>
        <w:spacing w:line="276" w:lineRule="auto"/>
        <w:rPr>
          <w:rFonts w:ascii="Arial" w:eastAsiaTheme="minorHAnsi" w:hAnsi="Arial" w:cs="Arial"/>
          <w:sz w:val="20"/>
          <w:szCs w:val="20"/>
          <w:lang w:val="en-US" w:eastAsia="en-US"/>
        </w:rPr>
      </w:pPr>
    </w:p>
    <w:p w14:paraId="41A1F583" w14:textId="34B58B3B" w:rsidR="00E50B93" w:rsidRDefault="00D46535">
      <w:pPr>
        <w:pStyle w:val="ListParagraph"/>
        <w:numPr>
          <w:ilvl w:val="0"/>
          <w:numId w:val="5"/>
        </w:numPr>
        <w:autoSpaceDE w:val="0"/>
        <w:autoSpaceDN w:val="0"/>
        <w:adjustRightInd w:val="0"/>
        <w:spacing w:line="276" w:lineRule="auto"/>
        <w:jc w:val="both"/>
        <w:rPr>
          <w:rFonts w:ascii="Arial" w:eastAsiaTheme="minorHAnsi" w:hAnsi="Arial" w:cs="Arial"/>
          <w:sz w:val="20"/>
          <w:szCs w:val="20"/>
          <w:lang w:val="en-US" w:eastAsia="en-US"/>
        </w:rPr>
      </w:pPr>
      <w:r w:rsidRPr="00E50B93">
        <w:rPr>
          <w:rFonts w:ascii="Arial" w:eastAsiaTheme="minorHAnsi" w:hAnsi="Arial" w:cs="Arial"/>
          <w:sz w:val="20"/>
          <w:szCs w:val="20"/>
          <w:lang w:val="en-US" w:eastAsia="en-US"/>
        </w:rPr>
        <w:lastRenderedPageBreak/>
        <w:t xml:space="preserve">The </w:t>
      </w:r>
      <w:r w:rsidR="00CD5FB0">
        <w:rPr>
          <w:rFonts w:ascii="Arial" w:hAnsi="Arial" w:cs="Arial"/>
          <w:sz w:val="20"/>
          <w:szCs w:val="20"/>
          <w:lang w:val="en-US"/>
        </w:rPr>
        <w:t>[</w:t>
      </w:r>
      <w:r w:rsidR="00CD5FB0">
        <w:rPr>
          <w:rFonts w:ascii="Arial" w:hAnsi="Arial" w:cs="Arial"/>
          <w:sz w:val="20"/>
          <w:szCs w:val="20"/>
          <w:highlight w:val="yellow"/>
          <w:lang w:val="en-US"/>
        </w:rPr>
        <w:t>PNS abbreviation</w:t>
      </w:r>
      <w:r w:rsidR="00CD5FB0">
        <w:rPr>
          <w:rFonts w:ascii="Arial" w:hAnsi="Arial" w:cs="Arial"/>
          <w:sz w:val="20"/>
          <w:szCs w:val="20"/>
          <w:lang w:val="en-US"/>
        </w:rPr>
        <w:t>]</w:t>
      </w:r>
      <w:r w:rsidRPr="00E50B93">
        <w:rPr>
          <w:rFonts w:ascii="Arial" w:eastAsiaTheme="minorHAnsi" w:hAnsi="Arial" w:cs="Arial"/>
          <w:color w:val="0000FF"/>
          <w:sz w:val="20"/>
          <w:szCs w:val="20"/>
          <w:lang w:val="en-US" w:eastAsia="en-US"/>
        </w:rPr>
        <w:t xml:space="preserve"> </w:t>
      </w:r>
      <w:r w:rsidRPr="00E50B93">
        <w:rPr>
          <w:rFonts w:ascii="Arial" w:eastAsiaTheme="minorHAnsi" w:hAnsi="Arial" w:cs="Arial"/>
          <w:sz w:val="20"/>
          <w:szCs w:val="20"/>
          <w:lang w:val="en-US" w:eastAsia="en-US"/>
        </w:rPr>
        <w:t xml:space="preserve">shall comply with the ICRC’s policies and guidelines, rules of confidentiality and the pledge of discretion. </w:t>
      </w:r>
      <w:r w:rsidR="00FC23D2" w:rsidRPr="00E50B93">
        <w:rPr>
          <w:rFonts w:ascii="Arial" w:eastAsiaTheme="minorHAnsi" w:hAnsi="Arial" w:cs="Arial"/>
          <w:sz w:val="20"/>
          <w:szCs w:val="20"/>
          <w:lang w:val="en-US" w:eastAsia="en-US"/>
        </w:rPr>
        <w:t xml:space="preserve">The </w:t>
      </w:r>
      <w:r w:rsidR="00CD5FB0">
        <w:rPr>
          <w:rFonts w:ascii="Arial" w:hAnsi="Arial" w:cs="Arial"/>
          <w:sz w:val="20"/>
          <w:szCs w:val="20"/>
          <w:lang w:val="en-US"/>
        </w:rPr>
        <w:t>[</w:t>
      </w:r>
      <w:r w:rsidR="00CD5FB0">
        <w:rPr>
          <w:rFonts w:ascii="Arial" w:hAnsi="Arial" w:cs="Arial"/>
          <w:sz w:val="20"/>
          <w:szCs w:val="20"/>
          <w:highlight w:val="yellow"/>
          <w:lang w:val="en-US"/>
        </w:rPr>
        <w:t>PNS abbreviation</w:t>
      </w:r>
      <w:r w:rsidR="00CD5FB0">
        <w:rPr>
          <w:rFonts w:ascii="Arial" w:hAnsi="Arial" w:cs="Arial"/>
          <w:sz w:val="20"/>
          <w:szCs w:val="20"/>
          <w:lang w:val="en-US"/>
        </w:rPr>
        <w:t>]</w:t>
      </w:r>
      <w:r w:rsidR="00FC23D2" w:rsidRPr="00E50B93">
        <w:rPr>
          <w:rFonts w:ascii="Arial" w:eastAsiaTheme="minorHAnsi" w:hAnsi="Arial" w:cs="Arial"/>
          <w:color w:val="0000FF"/>
          <w:sz w:val="20"/>
          <w:szCs w:val="20"/>
          <w:lang w:val="en-US" w:eastAsia="en-US"/>
        </w:rPr>
        <w:t xml:space="preserve"> </w:t>
      </w:r>
      <w:r w:rsidR="00FC23D2" w:rsidRPr="00E50B93">
        <w:rPr>
          <w:rFonts w:ascii="Arial" w:eastAsiaTheme="minorHAnsi" w:hAnsi="Arial" w:cs="Arial"/>
          <w:sz w:val="20"/>
          <w:szCs w:val="20"/>
          <w:lang w:val="en-US" w:eastAsia="en-US"/>
        </w:rPr>
        <w:t>shall not undertake</w:t>
      </w:r>
      <w:r w:rsidRPr="00E50B93">
        <w:rPr>
          <w:rFonts w:ascii="Arial" w:eastAsiaTheme="minorHAnsi" w:hAnsi="Arial" w:cs="Arial"/>
          <w:sz w:val="20"/>
          <w:szCs w:val="20"/>
          <w:lang w:val="en-US" w:eastAsia="en-US"/>
        </w:rPr>
        <w:t xml:space="preserve"> external contacts with any third parties by any means without approval from the appointed</w:t>
      </w:r>
      <w:r w:rsidR="00FC23D2" w:rsidRPr="00E50B93">
        <w:rPr>
          <w:rFonts w:ascii="Arial" w:eastAsiaTheme="minorHAnsi" w:hAnsi="Arial" w:cs="Arial"/>
          <w:sz w:val="20"/>
          <w:szCs w:val="20"/>
          <w:lang w:val="en-US" w:eastAsia="en-US"/>
        </w:rPr>
        <w:t xml:space="preserve"> head of the ICRC </w:t>
      </w:r>
      <w:r w:rsidR="00C20FC3" w:rsidRPr="00E50B93">
        <w:rPr>
          <w:rFonts w:ascii="Arial" w:eastAsiaTheme="minorHAnsi" w:hAnsi="Arial" w:cs="Arial"/>
          <w:sz w:val="20"/>
          <w:szCs w:val="20"/>
          <w:lang w:val="en-US" w:eastAsia="en-US"/>
        </w:rPr>
        <w:t xml:space="preserve">Crisis Team </w:t>
      </w:r>
      <w:r w:rsidR="00FC23D2" w:rsidRPr="00E50B93">
        <w:rPr>
          <w:rFonts w:ascii="Arial" w:eastAsiaTheme="minorHAnsi" w:hAnsi="Arial" w:cs="Arial"/>
          <w:sz w:val="20"/>
          <w:szCs w:val="20"/>
          <w:lang w:val="en-US" w:eastAsia="en-US"/>
        </w:rPr>
        <w:t>in Geneva.</w:t>
      </w:r>
    </w:p>
    <w:p w14:paraId="7D5480FF" w14:textId="77777777" w:rsidR="00E50B93" w:rsidRPr="00E50B93" w:rsidRDefault="00E50B93" w:rsidP="00CD5FB0">
      <w:pPr>
        <w:pStyle w:val="ListParagraph"/>
        <w:spacing w:line="276" w:lineRule="auto"/>
        <w:rPr>
          <w:rFonts w:ascii="Arial" w:eastAsiaTheme="minorHAnsi" w:hAnsi="Arial" w:cs="Arial"/>
          <w:sz w:val="20"/>
          <w:szCs w:val="20"/>
          <w:lang w:val="en-US" w:eastAsia="en-US"/>
        </w:rPr>
      </w:pPr>
    </w:p>
    <w:p w14:paraId="25E5F477" w14:textId="705EAAF5" w:rsidR="00E50B93" w:rsidRDefault="00D46535">
      <w:pPr>
        <w:pStyle w:val="ListParagraph"/>
        <w:numPr>
          <w:ilvl w:val="0"/>
          <w:numId w:val="5"/>
        </w:numPr>
        <w:autoSpaceDE w:val="0"/>
        <w:autoSpaceDN w:val="0"/>
        <w:adjustRightInd w:val="0"/>
        <w:spacing w:line="276" w:lineRule="auto"/>
        <w:jc w:val="both"/>
        <w:rPr>
          <w:rFonts w:ascii="Arial" w:eastAsiaTheme="minorHAnsi" w:hAnsi="Arial" w:cs="Arial"/>
          <w:sz w:val="20"/>
          <w:szCs w:val="20"/>
          <w:lang w:val="en-US" w:eastAsia="en-US"/>
        </w:rPr>
      </w:pPr>
      <w:r w:rsidRPr="00E50B93">
        <w:rPr>
          <w:rFonts w:ascii="Arial" w:eastAsiaTheme="minorHAnsi" w:hAnsi="Arial" w:cs="Arial"/>
          <w:sz w:val="20"/>
          <w:szCs w:val="20"/>
          <w:lang w:val="en-US" w:eastAsia="en-US"/>
        </w:rPr>
        <w:t xml:space="preserve">Upon request from the </w:t>
      </w:r>
      <w:r w:rsidR="00C20FC3" w:rsidRPr="00E50B93">
        <w:rPr>
          <w:rFonts w:ascii="Arial" w:eastAsiaTheme="minorHAnsi" w:hAnsi="Arial" w:cs="Arial"/>
          <w:sz w:val="20"/>
          <w:szCs w:val="20"/>
          <w:lang w:val="en-US" w:eastAsia="en-US"/>
        </w:rPr>
        <w:t>Crisis Team</w:t>
      </w:r>
      <w:r w:rsidRPr="00E50B93">
        <w:rPr>
          <w:rFonts w:ascii="Arial" w:eastAsiaTheme="minorHAnsi" w:hAnsi="Arial" w:cs="Arial"/>
          <w:sz w:val="20"/>
          <w:szCs w:val="20"/>
          <w:lang w:val="en-US" w:eastAsia="en-US"/>
        </w:rPr>
        <w:t xml:space="preserve">, the </w:t>
      </w:r>
      <w:r w:rsidR="00CD5FB0">
        <w:rPr>
          <w:rFonts w:ascii="Arial" w:hAnsi="Arial" w:cs="Arial"/>
          <w:sz w:val="20"/>
          <w:szCs w:val="20"/>
          <w:lang w:val="en-US"/>
        </w:rPr>
        <w:t>[</w:t>
      </w:r>
      <w:r w:rsidR="00CD5FB0">
        <w:rPr>
          <w:rFonts w:ascii="Arial" w:hAnsi="Arial" w:cs="Arial"/>
          <w:sz w:val="20"/>
          <w:szCs w:val="20"/>
          <w:highlight w:val="yellow"/>
          <w:lang w:val="en-US"/>
        </w:rPr>
        <w:t>PNS abbreviation</w:t>
      </w:r>
      <w:r w:rsidR="00CD5FB0">
        <w:rPr>
          <w:rFonts w:ascii="Arial" w:hAnsi="Arial" w:cs="Arial"/>
          <w:sz w:val="20"/>
          <w:szCs w:val="20"/>
          <w:lang w:val="en-US"/>
        </w:rPr>
        <w:t>]</w:t>
      </w:r>
      <w:r w:rsidRPr="00E50B93">
        <w:rPr>
          <w:rFonts w:ascii="Arial" w:eastAsiaTheme="minorHAnsi" w:hAnsi="Arial" w:cs="Arial"/>
          <w:sz w:val="20"/>
          <w:szCs w:val="20"/>
          <w:lang w:val="en-US" w:eastAsia="en-US"/>
        </w:rPr>
        <w:t xml:space="preserve"> shall support the ICRC in its contacts with the families of the abducted person(s) throughout t</w:t>
      </w:r>
      <w:r w:rsidR="00FC23D2" w:rsidRPr="00E50B93">
        <w:rPr>
          <w:rFonts w:ascii="Arial" w:eastAsiaTheme="minorHAnsi" w:hAnsi="Arial" w:cs="Arial"/>
          <w:sz w:val="20"/>
          <w:szCs w:val="20"/>
          <w:lang w:val="en-US" w:eastAsia="en-US"/>
        </w:rPr>
        <w:t>he crisis and following release.</w:t>
      </w:r>
    </w:p>
    <w:p w14:paraId="01E04BCE" w14:textId="77777777" w:rsidR="00E50B93" w:rsidRPr="00E50B93" w:rsidRDefault="00E50B93" w:rsidP="00CD5FB0">
      <w:pPr>
        <w:pStyle w:val="ListParagraph"/>
        <w:spacing w:line="276" w:lineRule="auto"/>
        <w:rPr>
          <w:rFonts w:ascii="Arial" w:eastAsiaTheme="minorHAnsi" w:hAnsi="Arial" w:cs="Arial"/>
          <w:sz w:val="20"/>
          <w:szCs w:val="20"/>
          <w:lang w:val="en-US" w:eastAsia="en-US"/>
        </w:rPr>
      </w:pPr>
    </w:p>
    <w:p w14:paraId="5F7C4D81" w14:textId="109215CF" w:rsidR="00E50B93" w:rsidRDefault="00D46535">
      <w:pPr>
        <w:pStyle w:val="ListParagraph"/>
        <w:numPr>
          <w:ilvl w:val="0"/>
          <w:numId w:val="5"/>
        </w:numPr>
        <w:autoSpaceDE w:val="0"/>
        <w:autoSpaceDN w:val="0"/>
        <w:adjustRightInd w:val="0"/>
        <w:spacing w:line="276" w:lineRule="auto"/>
        <w:jc w:val="both"/>
        <w:rPr>
          <w:rFonts w:ascii="Arial" w:eastAsiaTheme="minorHAnsi" w:hAnsi="Arial" w:cs="Arial"/>
          <w:sz w:val="20"/>
          <w:szCs w:val="20"/>
          <w:lang w:val="en-US" w:eastAsia="en-US"/>
        </w:rPr>
      </w:pPr>
      <w:r w:rsidRPr="00E50B93">
        <w:rPr>
          <w:rFonts w:ascii="Arial" w:eastAsiaTheme="minorHAnsi" w:hAnsi="Arial" w:cs="Arial"/>
          <w:sz w:val="20"/>
          <w:szCs w:val="20"/>
          <w:lang w:val="en-US" w:eastAsia="en-US"/>
        </w:rPr>
        <w:t>All public communication will be handled by the ICRC and defined by the</w:t>
      </w:r>
      <w:r w:rsidR="00C20FC3" w:rsidRPr="00E50B93">
        <w:rPr>
          <w:rFonts w:ascii="Arial" w:eastAsiaTheme="minorHAnsi" w:hAnsi="Arial" w:cs="Arial"/>
          <w:sz w:val="20"/>
          <w:szCs w:val="20"/>
          <w:lang w:val="en-US" w:eastAsia="en-US"/>
        </w:rPr>
        <w:t xml:space="preserve"> Crisis Team</w:t>
      </w:r>
      <w:r w:rsidRPr="00E50B93">
        <w:rPr>
          <w:rFonts w:ascii="Arial" w:eastAsiaTheme="minorHAnsi" w:hAnsi="Arial" w:cs="Arial"/>
          <w:sz w:val="20"/>
          <w:szCs w:val="20"/>
          <w:lang w:val="en-US" w:eastAsia="en-US"/>
        </w:rPr>
        <w:t xml:space="preserve">. Should requests be made directly to the </w:t>
      </w:r>
      <w:r w:rsidR="00CD5FB0">
        <w:rPr>
          <w:rFonts w:ascii="Arial" w:hAnsi="Arial" w:cs="Arial"/>
          <w:sz w:val="20"/>
          <w:szCs w:val="20"/>
          <w:lang w:val="en-US"/>
        </w:rPr>
        <w:t>[</w:t>
      </w:r>
      <w:r w:rsidR="00CD5FB0">
        <w:rPr>
          <w:rFonts w:ascii="Arial" w:hAnsi="Arial" w:cs="Arial"/>
          <w:sz w:val="20"/>
          <w:szCs w:val="20"/>
          <w:highlight w:val="yellow"/>
          <w:lang w:val="en-US"/>
        </w:rPr>
        <w:t>PNS abbreviation</w:t>
      </w:r>
      <w:r w:rsidR="00CD5FB0">
        <w:rPr>
          <w:rFonts w:ascii="Arial" w:hAnsi="Arial" w:cs="Arial"/>
          <w:sz w:val="20"/>
          <w:szCs w:val="20"/>
          <w:lang w:val="en-US"/>
        </w:rPr>
        <w:t>]</w:t>
      </w:r>
      <w:r w:rsidRPr="00E50B93">
        <w:rPr>
          <w:rFonts w:ascii="Arial" w:eastAsiaTheme="minorHAnsi" w:hAnsi="Arial" w:cs="Arial"/>
          <w:sz w:val="20"/>
          <w:szCs w:val="20"/>
          <w:lang w:val="en-US" w:eastAsia="en-US"/>
        </w:rPr>
        <w:t xml:space="preserve">, these should either be forwarded to the ICRC or responded to in accordance with the </w:t>
      </w:r>
      <w:r w:rsidR="00C20FC3" w:rsidRPr="00E50B93">
        <w:rPr>
          <w:rFonts w:ascii="Arial" w:eastAsiaTheme="minorHAnsi" w:hAnsi="Arial" w:cs="Arial"/>
          <w:sz w:val="20"/>
          <w:szCs w:val="20"/>
          <w:lang w:val="en-US" w:eastAsia="en-US"/>
        </w:rPr>
        <w:t xml:space="preserve">Crisis Team’s </w:t>
      </w:r>
      <w:r w:rsidR="00FC23D2" w:rsidRPr="00E50B93">
        <w:rPr>
          <w:rFonts w:ascii="Arial" w:eastAsiaTheme="minorHAnsi" w:hAnsi="Arial" w:cs="Arial"/>
          <w:sz w:val="20"/>
          <w:szCs w:val="20"/>
          <w:lang w:val="en-US" w:eastAsia="en-US"/>
        </w:rPr>
        <w:t>public communication guidance.</w:t>
      </w:r>
    </w:p>
    <w:p w14:paraId="3EB628C0" w14:textId="77777777" w:rsidR="00E50B93" w:rsidRPr="00E50B93" w:rsidRDefault="00E50B93" w:rsidP="00CD5FB0">
      <w:pPr>
        <w:pStyle w:val="ListParagraph"/>
        <w:spacing w:line="276" w:lineRule="auto"/>
        <w:rPr>
          <w:rFonts w:ascii="Arial" w:eastAsiaTheme="minorHAnsi" w:hAnsi="Arial" w:cs="Arial"/>
          <w:sz w:val="20"/>
          <w:szCs w:val="20"/>
          <w:lang w:val="en-US" w:eastAsia="en-US"/>
        </w:rPr>
      </w:pPr>
    </w:p>
    <w:p w14:paraId="18E7031C" w14:textId="6BD4B719" w:rsidR="00E50B93" w:rsidRDefault="00D46535">
      <w:pPr>
        <w:pStyle w:val="ListParagraph"/>
        <w:numPr>
          <w:ilvl w:val="0"/>
          <w:numId w:val="5"/>
        </w:numPr>
        <w:autoSpaceDE w:val="0"/>
        <w:autoSpaceDN w:val="0"/>
        <w:adjustRightInd w:val="0"/>
        <w:spacing w:line="276" w:lineRule="auto"/>
        <w:jc w:val="both"/>
        <w:rPr>
          <w:rFonts w:ascii="Arial" w:eastAsiaTheme="minorHAnsi" w:hAnsi="Arial" w:cs="Arial"/>
          <w:sz w:val="20"/>
          <w:szCs w:val="20"/>
          <w:lang w:val="en-US" w:eastAsia="en-US"/>
        </w:rPr>
      </w:pPr>
      <w:r w:rsidRPr="00E50B93">
        <w:rPr>
          <w:rFonts w:ascii="Arial" w:eastAsiaTheme="minorHAnsi" w:hAnsi="Arial" w:cs="Arial"/>
          <w:sz w:val="20"/>
          <w:szCs w:val="20"/>
          <w:lang w:val="en-US" w:eastAsia="en-US"/>
        </w:rPr>
        <w:t xml:space="preserve">Public and internal communication parameters within the ICRC and the </w:t>
      </w:r>
      <w:r w:rsidR="00CD5FB0">
        <w:rPr>
          <w:rFonts w:ascii="Arial" w:hAnsi="Arial" w:cs="Arial"/>
          <w:sz w:val="20"/>
          <w:szCs w:val="20"/>
          <w:lang w:val="en-US"/>
        </w:rPr>
        <w:t>[</w:t>
      </w:r>
      <w:r w:rsidR="00CD5FB0">
        <w:rPr>
          <w:rFonts w:ascii="Arial" w:hAnsi="Arial" w:cs="Arial"/>
          <w:sz w:val="20"/>
          <w:szCs w:val="20"/>
          <w:highlight w:val="yellow"/>
          <w:lang w:val="en-US"/>
        </w:rPr>
        <w:t>PNS abbreviation</w:t>
      </w:r>
      <w:r w:rsidR="00CD5FB0">
        <w:rPr>
          <w:rFonts w:ascii="Arial" w:hAnsi="Arial" w:cs="Arial"/>
          <w:sz w:val="20"/>
          <w:szCs w:val="20"/>
          <w:lang w:val="en-US"/>
        </w:rPr>
        <w:t>]</w:t>
      </w:r>
      <w:r w:rsidRPr="00E50B93">
        <w:rPr>
          <w:rFonts w:ascii="Arial" w:eastAsiaTheme="minorHAnsi" w:hAnsi="Arial" w:cs="Arial"/>
          <w:sz w:val="20"/>
          <w:szCs w:val="20"/>
          <w:lang w:val="en-US" w:eastAsia="en-US"/>
        </w:rPr>
        <w:t xml:space="preserve"> will also be de</w:t>
      </w:r>
      <w:r w:rsidR="00FC23D2" w:rsidRPr="00E50B93">
        <w:rPr>
          <w:rFonts w:ascii="Arial" w:eastAsiaTheme="minorHAnsi" w:hAnsi="Arial" w:cs="Arial"/>
          <w:sz w:val="20"/>
          <w:szCs w:val="20"/>
          <w:lang w:val="en-US" w:eastAsia="en-US"/>
        </w:rPr>
        <w:t xml:space="preserve">fined by the ICRC </w:t>
      </w:r>
      <w:r w:rsidR="00C20FC3" w:rsidRPr="00E50B93">
        <w:rPr>
          <w:rFonts w:ascii="Arial" w:eastAsiaTheme="minorHAnsi" w:hAnsi="Arial" w:cs="Arial"/>
          <w:sz w:val="20"/>
          <w:szCs w:val="20"/>
          <w:lang w:val="en-US" w:eastAsia="en-US"/>
        </w:rPr>
        <w:t>Crisis Team</w:t>
      </w:r>
      <w:r w:rsidR="00FC23D2" w:rsidRPr="00E50B93">
        <w:rPr>
          <w:rFonts w:ascii="Arial" w:eastAsiaTheme="minorHAnsi" w:hAnsi="Arial" w:cs="Arial"/>
          <w:sz w:val="20"/>
          <w:szCs w:val="20"/>
          <w:lang w:val="en-US" w:eastAsia="en-US"/>
        </w:rPr>
        <w:t>.</w:t>
      </w:r>
    </w:p>
    <w:p w14:paraId="716F1812" w14:textId="77777777" w:rsidR="00E50B93" w:rsidRPr="00E50B93" w:rsidRDefault="00E50B93" w:rsidP="00CD5FB0">
      <w:pPr>
        <w:pStyle w:val="ListParagraph"/>
        <w:spacing w:line="276" w:lineRule="auto"/>
        <w:rPr>
          <w:rFonts w:ascii="Arial" w:eastAsiaTheme="minorHAnsi" w:hAnsi="Arial" w:cs="Arial"/>
          <w:sz w:val="20"/>
          <w:szCs w:val="20"/>
          <w:lang w:val="en-US" w:eastAsia="en-US"/>
        </w:rPr>
      </w:pPr>
    </w:p>
    <w:p w14:paraId="16001A60" w14:textId="77B8C8DF" w:rsidR="00E50B93" w:rsidRDefault="00D46535">
      <w:pPr>
        <w:pStyle w:val="ListParagraph"/>
        <w:numPr>
          <w:ilvl w:val="0"/>
          <w:numId w:val="5"/>
        </w:numPr>
        <w:autoSpaceDE w:val="0"/>
        <w:autoSpaceDN w:val="0"/>
        <w:adjustRightInd w:val="0"/>
        <w:spacing w:line="276" w:lineRule="auto"/>
        <w:jc w:val="both"/>
        <w:rPr>
          <w:rFonts w:ascii="Arial" w:eastAsiaTheme="minorHAnsi" w:hAnsi="Arial" w:cs="Arial"/>
          <w:sz w:val="20"/>
          <w:szCs w:val="20"/>
          <w:lang w:val="en-US" w:eastAsia="en-US"/>
        </w:rPr>
      </w:pPr>
      <w:r w:rsidRPr="00E50B93">
        <w:rPr>
          <w:rFonts w:ascii="Arial" w:eastAsiaTheme="minorHAnsi" w:hAnsi="Arial" w:cs="Arial"/>
          <w:sz w:val="20"/>
          <w:szCs w:val="20"/>
          <w:lang w:val="en-US" w:eastAsia="en-US"/>
        </w:rPr>
        <w:t>Should additional costs arise for resources needed to manage</w:t>
      </w:r>
      <w:r w:rsidR="00C20FC3" w:rsidRPr="00E50B93">
        <w:rPr>
          <w:rFonts w:ascii="Arial" w:eastAsiaTheme="minorHAnsi" w:hAnsi="Arial" w:cs="Arial"/>
          <w:sz w:val="20"/>
          <w:szCs w:val="20"/>
          <w:lang w:val="en-US" w:eastAsia="en-US"/>
        </w:rPr>
        <w:t xml:space="preserve"> </w:t>
      </w:r>
      <w:r w:rsidRPr="00E50B93">
        <w:rPr>
          <w:rFonts w:ascii="Arial" w:eastAsiaTheme="minorHAnsi" w:hAnsi="Arial" w:cs="Arial"/>
          <w:sz w:val="20"/>
          <w:szCs w:val="20"/>
          <w:lang w:val="en-US" w:eastAsia="en-US"/>
        </w:rPr>
        <w:t>/ resolve the crisis (transport, hotel accommodation, deployment or recruitment of specialist staff, etc.) or for the medical recovery of the released hostage, the</w:t>
      </w:r>
      <w:r w:rsidR="00731E2E" w:rsidRPr="00E50B93">
        <w:rPr>
          <w:rFonts w:ascii="Arial" w:eastAsiaTheme="minorHAnsi" w:hAnsi="Arial" w:cs="Arial"/>
          <w:b/>
          <w:i/>
          <w:color w:val="0000FF"/>
          <w:sz w:val="20"/>
          <w:szCs w:val="20"/>
          <w:lang w:val="en-US" w:eastAsia="en-US"/>
        </w:rPr>
        <w:t xml:space="preserve"> </w:t>
      </w:r>
      <w:r w:rsidR="00CD5FB0">
        <w:rPr>
          <w:rFonts w:ascii="Arial" w:hAnsi="Arial" w:cs="Arial"/>
          <w:sz w:val="20"/>
          <w:szCs w:val="20"/>
          <w:lang w:val="en-US"/>
        </w:rPr>
        <w:t>[</w:t>
      </w:r>
      <w:r w:rsidR="00CD5FB0">
        <w:rPr>
          <w:rFonts w:ascii="Arial" w:hAnsi="Arial" w:cs="Arial"/>
          <w:sz w:val="20"/>
          <w:szCs w:val="20"/>
          <w:highlight w:val="yellow"/>
          <w:lang w:val="en-US"/>
        </w:rPr>
        <w:t>PNS abbreviation</w:t>
      </w:r>
      <w:r w:rsidR="00CD5FB0">
        <w:rPr>
          <w:rFonts w:ascii="Arial" w:hAnsi="Arial" w:cs="Arial"/>
          <w:sz w:val="20"/>
          <w:szCs w:val="20"/>
          <w:lang w:val="en-US"/>
        </w:rPr>
        <w:t>]</w:t>
      </w:r>
      <w:r w:rsidRPr="00E50B93">
        <w:rPr>
          <w:rFonts w:ascii="Arial" w:eastAsiaTheme="minorHAnsi" w:hAnsi="Arial" w:cs="Arial"/>
          <w:color w:val="0000FF"/>
          <w:sz w:val="20"/>
          <w:szCs w:val="20"/>
          <w:lang w:val="en-US" w:eastAsia="en-US"/>
        </w:rPr>
        <w:t xml:space="preserve"> </w:t>
      </w:r>
      <w:r w:rsidRPr="00E50B93">
        <w:rPr>
          <w:rFonts w:ascii="Arial" w:eastAsiaTheme="minorHAnsi" w:hAnsi="Arial" w:cs="Arial"/>
          <w:sz w:val="20"/>
          <w:szCs w:val="20"/>
          <w:lang w:val="en-US" w:eastAsia="en-US"/>
        </w:rPr>
        <w:t>will cover those additional costs either directly or as per ICRC’s invoice</w:t>
      </w:r>
      <w:r w:rsidR="00643EE6" w:rsidRPr="00E50B93">
        <w:rPr>
          <w:rFonts w:ascii="Arial" w:eastAsiaTheme="minorHAnsi" w:hAnsi="Arial" w:cs="Arial"/>
          <w:sz w:val="20"/>
          <w:szCs w:val="20"/>
          <w:lang w:val="en-US" w:eastAsia="en-US"/>
        </w:rPr>
        <w:t>.</w:t>
      </w:r>
    </w:p>
    <w:p w14:paraId="1D008A4D" w14:textId="77777777" w:rsidR="00E50B93" w:rsidRPr="00E50B93" w:rsidRDefault="00E50B93" w:rsidP="00CD5FB0">
      <w:pPr>
        <w:pStyle w:val="ListParagraph"/>
        <w:spacing w:line="276" w:lineRule="auto"/>
        <w:rPr>
          <w:rFonts w:ascii="Arial" w:eastAsiaTheme="minorHAnsi" w:hAnsi="Arial" w:cs="Arial"/>
          <w:sz w:val="20"/>
          <w:szCs w:val="20"/>
          <w:lang w:val="en-US" w:eastAsia="en-US"/>
        </w:rPr>
      </w:pPr>
    </w:p>
    <w:p w14:paraId="28FDA2B2" w14:textId="4C2028B5" w:rsidR="00D46535" w:rsidRPr="00E50B93" w:rsidRDefault="00D46535">
      <w:pPr>
        <w:pStyle w:val="ListParagraph"/>
        <w:numPr>
          <w:ilvl w:val="0"/>
          <w:numId w:val="5"/>
        </w:numPr>
        <w:autoSpaceDE w:val="0"/>
        <w:autoSpaceDN w:val="0"/>
        <w:adjustRightInd w:val="0"/>
        <w:spacing w:line="276" w:lineRule="auto"/>
        <w:jc w:val="both"/>
        <w:rPr>
          <w:rFonts w:ascii="Arial" w:eastAsiaTheme="minorHAnsi" w:hAnsi="Arial" w:cs="Arial"/>
          <w:sz w:val="20"/>
          <w:szCs w:val="20"/>
          <w:lang w:val="en-US" w:eastAsia="en-US"/>
        </w:rPr>
      </w:pPr>
      <w:r w:rsidRPr="00E50B93">
        <w:rPr>
          <w:rFonts w:ascii="Arial" w:eastAsiaTheme="minorHAnsi" w:hAnsi="Arial" w:cs="Arial"/>
          <w:sz w:val="20"/>
          <w:szCs w:val="20"/>
          <w:lang w:val="en-US" w:eastAsia="en-US"/>
        </w:rPr>
        <w:t xml:space="preserve">The pre-defined persons that will act as the </w:t>
      </w:r>
      <w:r w:rsidR="00CD5FB0">
        <w:rPr>
          <w:rFonts w:ascii="Arial" w:hAnsi="Arial" w:cs="Arial"/>
          <w:sz w:val="20"/>
          <w:szCs w:val="20"/>
          <w:lang w:val="en-US"/>
        </w:rPr>
        <w:t>[</w:t>
      </w:r>
      <w:r w:rsidR="00CD5FB0">
        <w:rPr>
          <w:rFonts w:ascii="Arial" w:hAnsi="Arial" w:cs="Arial"/>
          <w:sz w:val="20"/>
          <w:szCs w:val="20"/>
          <w:highlight w:val="yellow"/>
          <w:lang w:val="en-US"/>
        </w:rPr>
        <w:t>PNS abbreviation</w:t>
      </w:r>
      <w:r w:rsidR="00CD5FB0">
        <w:rPr>
          <w:rFonts w:ascii="Arial" w:hAnsi="Arial" w:cs="Arial"/>
          <w:sz w:val="20"/>
          <w:szCs w:val="20"/>
          <w:lang w:val="en-US"/>
        </w:rPr>
        <w:t>]</w:t>
      </w:r>
      <w:r w:rsidRPr="00E50B93">
        <w:rPr>
          <w:rFonts w:ascii="Arial" w:eastAsiaTheme="minorHAnsi" w:hAnsi="Arial" w:cs="Arial"/>
          <w:color w:val="0000FF"/>
          <w:sz w:val="20"/>
          <w:szCs w:val="20"/>
          <w:lang w:val="en-US" w:eastAsia="en-US"/>
        </w:rPr>
        <w:t xml:space="preserve"> </w:t>
      </w:r>
      <w:r w:rsidR="00C20FC3" w:rsidRPr="00E50B93">
        <w:rPr>
          <w:rFonts w:ascii="Arial" w:eastAsiaTheme="minorHAnsi" w:hAnsi="Arial" w:cs="Arial"/>
          <w:sz w:val="20"/>
          <w:szCs w:val="20"/>
          <w:lang w:val="en-US" w:eastAsia="en-US"/>
        </w:rPr>
        <w:t xml:space="preserve">Crisis Team </w:t>
      </w:r>
      <w:r w:rsidRPr="00E50B93">
        <w:rPr>
          <w:rFonts w:ascii="Arial" w:eastAsiaTheme="minorHAnsi" w:hAnsi="Arial" w:cs="Arial"/>
          <w:sz w:val="20"/>
          <w:szCs w:val="20"/>
          <w:lang w:val="en-US" w:eastAsia="en-US"/>
        </w:rPr>
        <w:t xml:space="preserve">Member will have agreed guidance from ICRC specialists on critical incident protocols and abduction management. </w:t>
      </w:r>
    </w:p>
    <w:p w14:paraId="255748AE" w14:textId="77777777" w:rsidR="00D46535" w:rsidRPr="00CF0B2C" w:rsidRDefault="00D46535" w:rsidP="00CD5FB0">
      <w:pPr>
        <w:autoSpaceDE w:val="0"/>
        <w:autoSpaceDN w:val="0"/>
        <w:adjustRightInd w:val="0"/>
        <w:spacing w:line="276" w:lineRule="auto"/>
        <w:ind w:left="714" w:hanging="357"/>
        <w:jc w:val="both"/>
        <w:rPr>
          <w:rFonts w:ascii="Arial" w:eastAsiaTheme="minorHAnsi" w:hAnsi="Arial" w:cs="Arial"/>
          <w:sz w:val="20"/>
          <w:szCs w:val="20"/>
          <w:lang w:val="en-US" w:eastAsia="en-US"/>
        </w:rPr>
      </w:pPr>
    </w:p>
    <w:p w14:paraId="208BEFAA" w14:textId="525D99AD" w:rsidR="00D46535" w:rsidRPr="00E50B93" w:rsidRDefault="00D46535">
      <w:pPr>
        <w:pStyle w:val="ListParagraph"/>
        <w:numPr>
          <w:ilvl w:val="1"/>
          <w:numId w:val="4"/>
        </w:numPr>
        <w:autoSpaceDE w:val="0"/>
        <w:autoSpaceDN w:val="0"/>
        <w:adjustRightInd w:val="0"/>
        <w:spacing w:after="120" w:line="276" w:lineRule="auto"/>
        <w:ind w:left="709" w:hanging="709"/>
        <w:jc w:val="both"/>
        <w:rPr>
          <w:rFonts w:ascii="Arial" w:eastAsiaTheme="minorHAnsi" w:hAnsi="Arial" w:cs="Arial"/>
          <w:sz w:val="20"/>
          <w:szCs w:val="20"/>
          <w:lang w:val="en-US" w:eastAsia="en-US"/>
        </w:rPr>
      </w:pPr>
      <w:r w:rsidRPr="00E50B93">
        <w:rPr>
          <w:rFonts w:ascii="Arial" w:eastAsiaTheme="minorHAnsi" w:hAnsi="Arial" w:cs="Arial"/>
          <w:sz w:val="20"/>
          <w:szCs w:val="20"/>
          <w:lang w:val="en-US" w:eastAsia="en-US"/>
        </w:rPr>
        <w:t>The ICRC reserves the right to transfer leadership of the crisis management process to other entities at any time if it considers that</w:t>
      </w:r>
      <w:r w:rsidR="00643EE6" w:rsidRPr="00E50B93">
        <w:rPr>
          <w:rFonts w:ascii="Arial" w:eastAsiaTheme="minorHAnsi" w:hAnsi="Arial" w:cs="Arial"/>
          <w:sz w:val="20"/>
          <w:szCs w:val="20"/>
          <w:lang w:val="en-US" w:eastAsia="en-US"/>
        </w:rPr>
        <w:t xml:space="preserve"> </w:t>
      </w:r>
      <w:r w:rsidRPr="00E50B93">
        <w:rPr>
          <w:rFonts w:ascii="Arial" w:eastAsiaTheme="minorHAnsi" w:hAnsi="Arial" w:cs="Arial"/>
          <w:sz w:val="20"/>
          <w:szCs w:val="20"/>
          <w:lang w:val="en-US" w:eastAsia="en-US"/>
        </w:rPr>
        <w:t>will be in the bes</w:t>
      </w:r>
      <w:r w:rsidR="00731E2E" w:rsidRPr="00E50B93">
        <w:rPr>
          <w:rFonts w:ascii="Arial" w:eastAsiaTheme="minorHAnsi" w:hAnsi="Arial" w:cs="Arial"/>
          <w:sz w:val="20"/>
          <w:szCs w:val="20"/>
          <w:lang w:val="en-US" w:eastAsia="en-US"/>
        </w:rPr>
        <w:t xml:space="preserve">t interests of the hostage. The </w:t>
      </w:r>
      <w:r w:rsidR="00CD5FB0">
        <w:rPr>
          <w:rFonts w:ascii="Arial" w:hAnsi="Arial" w:cs="Arial"/>
          <w:sz w:val="20"/>
          <w:szCs w:val="20"/>
          <w:lang w:val="en-US"/>
        </w:rPr>
        <w:t>[</w:t>
      </w:r>
      <w:r w:rsidR="00CD5FB0">
        <w:rPr>
          <w:rFonts w:ascii="Arial" w:hAnsi="Arial" w:cs="Arial"/>
          <w:sz w:val="20"/>
          <w:szCs w:val="20"/>
          <w:highlight w:val="yellow"/>
          <w:lang w:val="en-US"/>
        </w:rPr>
        <w:t>PNS abbreviation</w:t>
      </w:r>
      <w:r w:rsidR="00CD5FB0">
        <w:rPr>
          <w:rFonts w:ascii="Arial" w:hAnsi="Arial" w:cs="Arial"/>
          <w:sz w:val="20"/>
          <w:szCs w:val="20"/>
          <w:lang w:val="en-US"/>
        </w:rPr>
        <w:t>]</w:t>
      </w:r>
      <w:r w:rsidRPr="00E50B93">
        <w:rPr>
          <w:rFonts w:ascii="Arial" w:eastAsiaTheme="minorHAnsi" w:hAnsi="Arial" w:cs="Arial"/>
          <w:sz w:val="20"/>
          <w:szCs w:val="20"/>
          <w:lang w:val="en-US" w:eastAsia="en-US"/>
        </w:rPr>
        <w:t xml:space="preserve"> will be consulted in advance of any such change.</w:t>
      </w:r>
    </w:p>
    <w:p w14:paraId="193067AA" w14:textId="758455FB" w:rsidR="00A1601D" w:rsidRDefault="00A1601D" w:rsidP="00CD5FB0">
      <w:pPr>
        <w:spacing w:line="276" w:lineRule="auto"/>
        <w:contextualSpacing/>
        <w:rPr>
          <w:rFonts w:ascii="Arial" w:hAnsi="Arial" w:cs="Arial"/>
          <w:sz w:val="20"/>
          <w:szCs w:val="20"/>
          <w:lang w:val="en-US"/>
        </w:rPr>
      </w:pPr>
    </w:p>
    <w:p w14:paraId="70E37F48" w14:textId="77777777" w:rsidR="00E50B93" w:rsidRPr="00CF0B2C" w:rsidRDefault="00E50B93" w:rsidP="00CD5FB0">
      <w:pPr>
        <w:spacing w:line="276" w:lineRule="auto"/>
        <w:contextualSpacing/>
        <w:rPr>
          <w:rFonts w:ascii="Arial" w:hAnsi="Arial" w:cs="Arial"/>
          <w:b/>
          <w:bCs/>
          <w:i/>
          <w:color w:val="0000FF"/>
          <w:sz w:val="20"/>
          <w:szCs w:val="20"/>
          <w:lang w:val="en-GB"/>
        </w:rPr>
      </w:pPr>
    </w:p>
    <w:p w14:paraId="7105942F" w14:textId="7FA3F753" w:rsidR="00A1601D" w:rsidRPr="00E50B93" w:rsidRDefault="007A124B">
      <w:pPr>
        <w:pStyle w:val="ListParagraph"/>
        <w:numPr>
          <w:ilvl w:val="0"/>
          <w:numId w:val="4"/>
        </w:numPr>
        <w:spacing w:line="276" w:lineRule="auto"/>
        <w:ind w:left="709" w:hanging="709"/>
        <w:rPr>
          <w:rFonts w:ascii="Arial" w:hAnsi="Arial" w:cs="Arial"/>
          <w:b/>
          <w:bCs/>
          <w:sz w:val="20"/>
          <w:szCs w:val="20"/>
          <w:lang w:val="en-GB"/>
        </w:rPr>
      </w:pPr>
      <w:r w:rsidRPr="00E50B93">
        <w:rPr>
          <w:rFonts w:ascii="Arial" w:hAnsi="Arial" w:cs="Arial"/>
          <w:b/>
          <w:bCs/>
          <w:sz w:val="20"/>
          <w:szCs w:val="20"/>
          <w:lang w:val="en-GB"/>
        </w:rPr>
        <w:t>Security in the field and acknowledgement of risks</w:t>
      </w:r>
    </w:p>
    <w:p w14:paraId="36F8BDB7" w14:textId="77777777" w:rsidR="00E50B93" w:rsidRPr="00E50B93" w:rsidRDefault="00E50B93" w:rsidP="00CD5FB0">
      <w:pPr>
        <w:spacing w:line="276" w:lineRule="auto"/>
        <w:ind w:firstLine="708"/>
        <w:rPr>
          <w:rFonts w:ascii="Arial" w:hAnsi="Arial" w:cs="Arial"/>
          <w:b/>
          <w:bCs/>
          <w:i/>
          <w:iCs/>
          <w:color w:val="0070C0"/>
          <w:sz w:val="20"/>
          <w:szCs w:val="20"/>
          <w:lang w:val="en-GB"/>
        </w:rPr>
      </w:pPr>
      <w:r w:rsidRPr="00E50B93">
        <w:rPr>
          <w:rFonts w:ascii="Arial" w:hAnsi="Arial"/>
          <w:i/>
          <w:iCs/>
          <w:color w:val="0070C0"/>
          <w:sz w:val="20"/>
          <w:szCs w:val="20"/>
          <w:lang w:val="en-GB"/>
        </w:rPr>
        <w:t>[T</w:t>
      </w:r>
      <w:r w:rsidRPr="00E50B93">
        <w:rPr>
          <w:rFonts w:ascii="Arial" w:hAnsi="Arial" w:cs="Arial"/>
          <w:bCs/>
          <w:i/>
          <w:iCs/>
          <w:color w:val="0070C0"/>
          <w:sz w:val="20"/>
          <w:szCs w:val="20"/>
          <w:lang w:val="en-GB"/>
        </w:rPr>
        <w:t>he below legal provisions are an integral part of the main body of agreement]</w:t>
      </w:r>
    </w:p>
    <w:p w14:paraId="52EEB63D" w14:textId="77777777" w:rsidR="00E50B93" w:rsidRPr="00E50B93" w:rsidRDefault="00E50B93" w:rsidP="00CD5FB0">
      <w:pPr>
        <w:spacing w:line="276" w:lineRule="auto"/>
        <w:rPr>
          <w:rFonts w:ascii="Arial" w:hAnsi="Arial" w:cs="Arial"/>
          <w:b/>
          <w:bCs/>
          <w:sz w:val="20"/>
          <w:szCs w:val="20"/>
          <w:lang w:val="en-GB"/>
        </w:rPr>
      </w:pPr>
    </w:p>
    <w:p w14:paraId="328709E3" w14:textId="4C372944" w:rsidR="00A1601D" w:rsidRDefault="00A1601D">
      <w:pPr>
        <w:pStyle w:val="ListParagraph"/>
        <w:numPr>
          <w:ilvl w:val="1"/>
          <w:numId w:val="4"/>
        </w:numPr>
        <w:spacing w:line="276" w:lineRule="auto"/>
        <w:ind w:left="709" w:hanging="709"/>
        <w:jc w:val="both"/>
        <w:rPr>
          <w:rFonts w:ascii="Arial" w:hAnsi="Arial" w:cs="Arial"/>
          <w:sz w:val="20"/>
          <w:szCs w:val="20"/>
          <w:lang w:val="en-GB"/>
        </w:rPr>
      </w:pPr>
      <w:r w:rsidRPr="00E50B93">
        <w:rPr>
          <w:rFonts w:ascii="Arial" w:hAnsi="Arial" w:cs="Arial"/>
          <w:sz w:val="20"/>
          <w:szCs w:val="20"/>
          <w:lang w:val="en-GB"/>
        </w:rPr>
        <w:t>The</w:t>
      </w:r>
      <w:r w:rsidR="00D13855" w:rsidRPr="00E50B93">
        <w:rPr>
          <w:rFonts w:ascii="Arial" w:hAnsi="Arial" w:cs="Arial"/>
          <w:sz w:val="20"/>
          <w:szCs w:val="20"/>
          <w:lang w:val="en-GB"/>
        </w:rPr>
        <w:t xml:space="preserve"> Partners</w:t>
      </w:r>
      <w:r w:rsidRPr="00E50B93">
        <w:rPr>
          <w:rFonts w:ascii="Arial" w:hAnsi="Arial" w:cs="Arial"/>
          <w:sz w:val="20"/>
          <w:szCs w:val="20"/>
          <w:lang w:val="en-GB"/>
        </w:rPr>
        <w:t xml:space="preserve"> </w:t>
      </w:r>
      <w:r w:rsidR="007A124B" w:rsidRPr="00E50B93">
        <w:rPr>
          <w:rFonts w:ascii="Arial" w:hAnsi="Arial" w:cs="Arial"/>
          <w:sz w:val="20"/>
          <w:szCs w:val="20"/>
          <w:lang w:val="en-GB"/>
        </w:rPr>
        <w:t>acknowledge</w:t>
      </w:r>
      <w:r w:rsidRPr="00E50B93">
        <w:rPr>
          <w:rFonts w:ascii="Arial" w:hAnsi="Arial" w:cs="Arial"/>
          <w:sz w:val="20"/>
          <w:szCs w:val="20"/>
          <w:lang w:val="en-GB"/>
        </w:rPr>
        <w:t xml:space="preserve"> that t</w:t>
      </w:r>
      <w:r w:rsidR="00D13855" w:rsidRPr="00E50B93">
        <w:rPr>
          <w:rFonts w:ascii="Arial" w:hAnsi="Arial" w:cs="Arial"/>
          <w:sz w:val="20"/>
          <w:szCs w:val="20"/>
          <w:lang w:val="en-GB"/>
        </w:rPr>
        <w:t>he nature of the</w:t>
      </w:r>
      <w:r w:rsidRPr="00E50B93">
        <w:rPr>
          <w:rFonts w:ascii="Arial" w:hAnsi="Arial" w:cs="Arial"/>
          <w:sz w:val="20"/>
          <w:szCs w:val="20"/>
          <w:lang w:val="en-GB"/>
        </w:rPr>
        <w:t xml:space="preserve"> Movement's mandate in </w:t>
      </w:r>
      <w:r w:rsidR="00D13855" w:rsidRPr="00E50B93">
        <w:rPr>
          <w:rFonts w:ascii="Arial" w:hAnsi="Arial" w:cs="Arial"/>
          <w:sz w:val="20"/>
          <w:szCs w:val="20"/>
          <w:lang w:val="en-GB"/>
        </w:rPr>
        <w:t xml:space="preserve">armed </w:t>
      </w:r>
      <w:r w:rsidRPr="00E50B93">
        <w:rPr>
          <w:rFonts w:ascii="Arial" w:hAnsi="Arial" w:cs="Arial"/>
          <w:sz w:val="20"/>
          <w:szCs w:val="20"/>
          <w:lang w:val="en-GB"/>
        </w:rPr>
        <w:t xml:space="preserve">conflict and </w:t>
      </w:r>
      <w:r w:rsidR="00D13855" w:rsidRPr="00E50B93">
        <w:rPr>
          <w:rFonts w:ascii="Arial" w:hAnsi="Arial" w:cs="Arial"/>
          <w:sz w:val="20"/>
          <w:szCs w:val="20"/>
          <w:lang w:val="en-GB"/>
        </w:rPr>
        <w:t xml:space="preserve">other situations of violence, </w:t>
      </w:r>
      <w:r w:rsidRPr="00E50B93">
        <w:rPr>
          <w:rFonts w:ascii="Arial" w:hAnsi="Arial" w:cs="Arial"/>
          <w:sz w:val="20"/>
          <w:szCs w:val="20"/>
          <w:lang w:val="en-GB"/>
        </w:rPr>
        <w:t xml:space="preserve">internal disturbances and tension, </w:t>
      </w:r>
      <w:r w:rsidR="00D13855" w:rsidRPr="00E50B93">
        <w:rPr>
          <w:rFonts w:ascii="Arial" w:hAnsi="Arial" w:cs="Arial"/>
          <w:sz w:val="20"/>
          <w:szCs w:val="20"/>
          <w:lang w:val="en-GB"/>
        </w:rPr>
        <w:t xml:space="preserve">means that </w:t>
      </w:r>
      <w:r w:rsidRPr="00E50B93">
        <w:rPr>
          <w:rFonts w:ascii="Arial" w:hAnsi="Arial" w:cs="Arial"/>
          <w:sz w:val="20"/>
          <w:szCs w:val="20"/>
          <w:lang w:val="en-GB"/>
        </w:rPr>
        <w:t>dangerous conditions are in no way exceptional.</w:t>
      </w:r>
      <w:r w:rsidR="00D13855" w:rsidRPr="00E50B93">
        <w:rPr>
          <w:rFonts w:ascii="Arial" w:hAnsi="Arial" w:cs="Arial"/>
          <w:sz w:val="20"/>
          <w:szCs w:val="20"/>
          <w:lang w:val="en-GB"/>
        </w:rPr>
        <w:t xml:space="preserve"> Movement Partners’</w:t>
      </w:r>
      <w:r w:rsidRPr="00E50B93">
        <w:rPr>
          <w:rFonts w:ascii="Arial" w:hAnsi="Arial" w:cs="Arial"/>
          <w:color w:val="0000FF"/>
          <w:sz w:val="20"/>
          <w:szCs w:val="20"/>
          <w:lang w:val="en-GB"/>
        </w:rPr>
        <w:t xml:space="preserve"> </w:t>
      </w:r>
      <w:r w:rsidR="00D13855" w:rsidRPr="00E50B93">
        <w:rPr>
          <w:rFonts w:ascii="Arial" w:hAnsi="Arial" w:cs="Arial"/>
          <w:sz w:val="20"/>
          <w:szCs w:val="20"/>
          <w:lang w:val="en-GB"/>
        </w:rPr>
        <w:t>s</w:t>
      </w:r>
      <w:r w:rsidRPr="00E50B93">
        <w:rPr>
          <w:rFonts w:ascii="Arial" w:hAnsi="Arial" w:cs="Arial"/>
          <w:sz w:val="20"/>
          <w:szCs w:val="20"/>
          <w:lang w:val="en-GB"/>
        </w:rPr>
        <w:t>taff may be exposed not only to the risks associ</w:t>
      </w:r>
      <w:r w:rsidR="00D13855" w:rsidRPr="00E50B93">
        <w:rPr>
          <w:rFonts w:ascii="Arial" w:hAnsi="Arial" w:cs="Arial"/>
          <w:sz w:val="20"/>
          <w:szCs w:val="20"/>
          <w:lang w:val="en-GB"/>
        </w:rPr>
        <w:t>ated with armed conflict and other situations of violence</w:t>
      </w:r>
      <w:r w:rsidRPr="00E50B93">
        <w:rPr>
          <w:rFonts w:ascii="Arial" w:hAnsi="Arial" w:cs="Arial"/>
          <w:sz w:val="20"/>
          <w:szCs w:val="20"/>
          <w:lang w:val="en-GB"/>
        </w:rPr>
        <w:t xml:space="preserve"> but also to crime, abduction, serious illness and accidents. Physical and p</w:t>
      </w:r>
      <w:r w:rsidR="00D13855" w:rsidRPr="00E50B93">
        <w:rPr>
          <w:rFonts w:ascii="Arial" w:hAnsi="Arial" w:cs="Arial"/>
          <w:sz w:val="20"/>
          <w:szCs w:val="20"/>
          <w:lang w:val="en-GB"/>
        </w:rPr>
        <w:t>sychological harm, with potentially</w:t>
      </w:r>
      <w:r w:rsidRPr="00E50B93">
        <w:rPr>
          <w:rFonts w:ascii="Arial" w:hAnsi="Arial" w:cs="Arial"/>
          <w:sz w:val="20"/>
          <w:szCs w:val="20"/>
          <w:lang w:val="en-GB"/>
        </w:rPr>
        <w:t xml:space="preserve"> fatal results, are part of the irreducible risks that cannot be </w:t>
      </w:r>
      <w:r w:rsidR="007A124B" w:rsidRPr="00E50B93">
        <w:rPr>
          <w:rFonts w:ascii="Arial" w:hAnsi="Arial" w:cs="Arial"/>
          <w:sz w:val="20"/>
          <w:szCs w:val="20"/>
          <w:lang w:val="en-GB"/>
        </w:rPr>
        <w:t xml:space="preserve">completely </w:t>
      </w:r>
      <w:r w:rsidRPr="00E50B93">
        <w:rPr>
          <w:rFonts w:ascii="Arial" w:hAnsi="Arial" w:cs="Arial"/>
          <w:sz w:val="20"/>
          <w:szCs w:val="20"/>
          <w:lang w:val="en-GB"/>
        </w:rPr>
        <w:t xml:space="preserve">mitigated. In the event of </w:t>
      </w:r>
      <w:r w:rsidR="00071D8A" w:rsidRPr="00E50B93">
        <w:rPr>
          <w:rFonts w:ascii="Arial" w:hAnsi="Arial" w:cs="Arial"/>
          <w:sz w:val="20"/>
          <w:szCs w:val="20"/>
          <w:lang w:val="en-GB"/>
        </w:rPr>
        <w:t xml:space="preserve">an </w:t>
      </w:r>
      <w:r w:rsidRPr="00E50B93">
        <w:rPr>
          <w:rFonts w:ascii="Arial" w:hAnsi="Arial" w:cs="Arial"/>
          <w:sz w:val="20"/>
          <w:szCs w:val="20"/>
          <w:lang w:val="en-GB"/>
        </w:rPr>
        <w:t xml:space="preserve">abduction the ICRC </w:t>
      </w:r>
      <w:r w:rsidR="00071D8A" w:rsidRPr="00E50B93">
        <w:rPr>
          <w:rFonts w:ascii="Arial" w:hAnsi="Arial" w:cs="Arial"/>
          <w:sz w:val="20"/>
          <w:szCs w:val="20"/>
          <w:lang w:val="en-GB"/>
        </w:rPr>
        <w:t>has a</w:t>
      </w:r>
      <w:r w:rsidRPr="00E50B93">
        <w:rPr>
          <w:rFonts w:ascii="Arial" w:hAnsi="Arial" w:cs="Arial"/>
          <w:sz w:val="20"/>
          <w:szCs w:val="20"/>
          <w:lang w:val="en-GB"/>
        </w:rPr>
        <w:t xml:space="preserve"> policy of not paying ransom, directly or indirectly. It has no in</w:t>
      </w:r>
      <w:r w:rsidR="00071D8A" w:rsidRPr="00E50B93">
        <w:rPr>
          <w:rFonts w:ascii="Arial" w:hAnsi="Arial" w:cs="Arial"/>
          <w:sz w:val="20"/>
          <w:szCs w:val="20"/>
          <w:lang w:val="en-GB"/>
        </w:rPr>
        <w:t>surance coverage in this regard.</w:t>
      </w:r>
    </w:p>
    <w:p w14:paraId="7B36F742" w14:textId="77777777" w:rsidR="00445896" w:rsidRPr="00E50B93" w:rsidRDefault="00445896" w:rsidP="00CD5FB0">
      <w:pPr>
        <w:pStyle w:val="ListParagraph"/>
        <w:spacing w:line="276" w:lineRule="auto"/>
        <w:ind w:left="709"/>
        <w:jc w:val="both"/>
        <w:rPr>
          <w:rFonts w:ascii="Arial" w:hAnsi="Arial" w:cs="Arial"/>
          <w:sz w:val="20"/>
          <w:szCs w:val="20"/>
          <w:lang w:val="en-GB"/>
        </w:rPr>
      </w:pPr>
    </w:p>
    <w:p w14:paraId="019329E7" w14:textId="77EBFCB3" w:rsidR="00A1601D" w:rsidRPr="00445896" w:rsidRDefault="00A1601D">
      <w:pPr>
        <w:numPr>
          <w:ilvl w:val="1"/>
          <w:numId w:val="4"/>
        </w:numPr>
        <w:spacing w:line="276" w:lineRule="auto"/>
        <w:ind w:left="709" w:hanging="709"/>
        <w:contextualSpacing/>
        <w:jc w:val="both"/>
        <w:rPr>
          <w:rFonts w:ascii="Arial" w:hAnsi="Arial" w:cs="Arial"/>
          <w:sz w:val="20"/>
          <w:szCs w:val="20"/>
          <w:lang w:val="en-GB"/>
        </w:rPr>
      </w:pPr>
      <w:r w:rsidRPr="00CF0B2C">
        <w:rPr>
          <w:rFonts w:ascii="Arial" w:hAnsi="Arial" w:cs="Arial"/>
          <w:sz w:val="20"/>
          <w:szCs w:val="20"/>
          <w:lang w:val="en-GB"/>
        </w:rPr>
        <w:t xml:space="preserve">The </w:t>
      </w:r>
      <w:r w:rsidR="00CD5FB0">
        <w:rPr>
          <w:rFonts w:ascii="Arial" w:hAnsi="Arial" w:cs="Arial"/>
          <w:sz w:val="20"/>
          <w:szCs w:val="20"/>
          <w:lang w:val="en-US"/>
        </w:rPr>
        <w:t>[</w:t>
      </w:r>
      <w:r w:rsidR="00CD5FB0">
        <w:rPr>
          <w:rFonts w:ascii="Arial" w:hAnsi="Arial" w:cs="Arial"/>
          <w:sz w:val="20"/>
          <w:szCs w:val="20"/>
          <w:highlight w:val="yellow"/>
          <w:lang w:val="en-US"/>
        </w:rPr>
        <w:t>PNS abbreviation</w:t>
      </w:r>
      <w:r w:rsidR="00CD5FB0">
        <w:rPr>
          <w:rFonts w:ascii="Arial" w:hAnsi="Arial" w:cs="Arial"/>
          <w:sz w:val="20"/>
          <w:szCs w:val="20"/>
          <w:lang w:val="en-US"/>
        </w:rPr>
        <w:t>]</w:t>
      </w:r>
      <w:r w:rsidRPr="00CF0B2C">
        <w:rPr>
          <w:rFonts w:ascii="Arial" w:hAnsi="Arial" w:cs="Arial"/>
          <w:color w:val="0000FF"/>
          <w:sz w:val="20"/>
          <w:szCs w:val="20"/>
          <w:lang w:val="en-GB"/>
        </w:rPr>
        <w:t xml:space="preserve"> </w:t>
      </w:r>
      <w:r w:rsidR="00D13855" w:rsidRPr="00CF0B2C">
        <w:rPr>
          <w:rFonts w:ascii="Arial" w:hAnsi="Arial" w:cs="Arial"/>
          <w:sz w:val="20"/>
          <w:szCs w:val="20"/>
          <w:lang w:val="en-GB"/>
        </w:rPr>
        <w:t>shall inform their</w:t>
      </w:r>
      <w:r w:rsidRPr="00CF0B2C">
        <w:rPr>
          <w:rFonts w:ascii="Arial" w:hAnsi="Arial" w:cs="Arial"/>
          <w:sz w:val="20"/>
          <w:szCs w:val="20"/>
          <w:lang w:val="en-GB"/>
        </w:rPr>
        <w:t xml:space="preserve"> </w:t>
      </w:r>
      <w:r w:rsidR="004B37AD">
        <w:rPr>
          <w:rFonts w:ascii="Arial" w:hAnsi="Arial" w:cs="Arial"/>
          <w:sz w:val="20"/>
          <w:szCs w:val="20"/>
          <w:lang w:val="en-GB"/>
        </w:rPr>
        <w:t>international staff</w:t>
      </w:r>
      <w:r w:rsidRPr="00CF0B2C">
        <w:rPr>
          <w:rFonts w:ascii="Arial" w:hAnsi="Arial" w:cs="Arial"/>
          <w:sz w:val="20"/>
          <w:szCs w:val="20"/>
          <w:lang w:val="en-GB"/>
        </w:rPr>
        <w:t xml:space="preserve"> of the content of Paragraph </w:t>
      </w:r>
      <w:r w:rsidR="00CD5FB0" w:rsidRPr="00CD5FB0">
        <w:rPr>
          <w:rFonts w:ascii="Arial" w:hAnsi="Arial" w:cs="Arial"/>
          <w:sz w:val="20"/>
          <w:szCs w:val="20"/>
          <w:lang w:val="en-GB"/>
        </w:rPr>
        <w:t>6</w:t>
      </w:r>
      <w:r w:rsidRPr="00CD5FB0">
        <w:rPr>
          <w:rFonts w:ascii="Arial" w:hAnsi="Arial" w:cs="Arial"/>
          <w:sz w:val="20"/>
          <w:szCs w:val="20"/>
          <w:lang w:val="en-GB"/>
        </w:rPr>
        <w:t xml:space="preserve">.1 </w:t>
      </w:r>
      <w:r w:rsidRPr="00CF0B2C">
        <w:rPr>
          <w:rFonts w:ascii="Arial" w:hAnsi="Arial" w:cs="Arial"/>
          <w:sz w:val="20"/>
          <w:szCs w:val="20"/>
          <w:lang w:val="en-GB"/>
        </w:rPr>
        <w:t xml:space="preserve">and shall ensure that each </w:t>
      </w:r>
      <w:r w:rsidR="00D13855" w:rsidRPr="00CF0B2C">
        <w:rPr>
          <w:rFonts w:ascii="Arial" w:hAnsi="Arial" w:cs="Arial"/>
          <w:sz w:val="20"/>
          <w:szCs w:val="20"/>
          <w:lang w:val="en-GB"/>
        </w:rPr>
        <w:t>s</w:t>
      </w:r>
      <w:r w:rsidRPr="00CF0B2C">
        <w:rPr>
          <w:rFonts w:ascii="Arial" w:hAnsi="Arial" w:cs="Arial"/>
          <w:sz w:val="20"/>
          <w:szCs w:val="20"/>
          <w:lang w:val="en-GB"/>
        </w:rPr>
        <w:t>taff</w:t>
      </w:r>
      <w:r w:rsidR="00D13855" w:rsidRPr="00CF0B2C">
        <w:rPr>
          <w:rFonts w:ascii="Arial" w:hAnsi="Arial" w:cs="Arial"/>
          <w:sz w:val="20"/>
          <w:szCs w:val="20"/>
          <w:lang w:val="en-GB"/>
        </w:rPr>
        <w:t xml:space="preserve"> member</w:t>
      </w:r>
      <w:r w:rsidRPr="00CF0B2C">
        <w:rPr>
          <w:rFonts w:ascii="Arial" w:hAnsi="Arial" w:cs="Arial"/>
          <w:sz w:val="20"/>
          <w:szCs w:val="20"/>
          <w:lang w:val="en-GB"/>
        </w:rPr>
        <w:t xml:space="preserve"> understands and accepts the risks involved</w:t>
      </w:r>
      <w:r w:rsidR="00071D8A" w:rsidRPr="00CF0B2C">
        <w:rPr>
          <w:rFonts w:ascii="Arial" w:hAnsi="Arial" w:cs="Arial"/>
          <w:sz w:val="20"/>
          <w:szCs w:val="20"/>
          <w:lang w:val="en-GB"/>
        </w:rPr>
        <w:t xml:space="preserve">, each signing the Security in the Field Acknowledgement of Risks and Dispute </w:t>
      </w:r>
      <w:r w:rsidR="00071D8A" w:rsidRPr="00CD5FB0">
        <w:rPr>
          <w:rFonts w:ascii="Arial" w:hAnsi="Arial" w:cs="Arial"/>
          <w:sz w:val="20"/>
          <w:szCs w:val="20"/>
          <w:lang w:val="en-GB"/>
        </w:rPr>
        <w:t>Resolution (</w:t>
      </w:r>
      <w:proofErr w:type="gramStart"/>
      <w:r w:rsidR="00071D8A" w:rsidRPr="00CD5FB0">
        <w:rPr>
          <w:rFonts w:ascii="Arial" w:hAnsi="Arial" w:cs="Arial"/>
          <w:sz w:val="20"/>
          <w:szCs w:val="20"/>
          <w:lang w:val="en-GB"/>
        </w:rPr>
        <w:t xml:space="preserve">Annex </w:t>
      </w:r>
      <w:r w:rsidR="00071D8A" w:rsidRPr="00CD5FB0">
        <w:rPr>
          <w:rFonts w:ascii="Arial" w:hAnsi="Arial" w:cs="Arial"/>
          <w:sz w:val="20"/>
          <w:szCs w:val="20"/>
          <w:highlight w:val="yellow"/>
          <w:lang w:val="en-GB"/>
        </w:rPr>
        <w:t>?</w:t>
      </w:r>
      <w:proofErr w:type="gramEnd"/>
      <w:r w:rsidR="00071D8A" w:rsidRPr="00CD5FB0">
        <w:rPr>
          <w:rFonts w:ascii="Arial" w:hAnsi="Arial" w:cs="Arial"/>
          <w:sz w:val="20"/>
          <w:szCs w:val="20"/>
          <w:lang w:val="en-GB"/>
        </w:rPr>
        <w:t>).</w:t>
      </w:r>
    </w:p>
    <w:p w14:paraId="17987357" w14:textId="77777777" w:rsidR="00445896" w:rsidRPr="00CF0B2C" w:rsidRDefault="00445896" w:rsidP="00CD5FB0">
      <w:pPr>
        <w:spacing w:line="276" w:lineRule="auto"/>
        <w:contextualSpacing/>
        <w:jc w:val="both"/>
        <w:rPr>
          <w:rFonts w:ascii="Arial" w:hAnsi="Arial" w:cs="Arial"/>
          <w:sz w:val="20"/>
          <w:szCs w:val="20"/>
          <w:lang w:val="en-GB"/>
        </w:rPr>
      </w:pPr>
    </w:p>
    <w:p w14:paraId="466B9A07" w14:textId="36092A9A" w:rsidR="00A1601D" w:rsidRPr="00445896" w:rsidRDefault="00A1601D">
      <w:pPr>
        <w:numPr>
          <w:ilvl w:val="1"/>
          <w:numId w:val="4"/>
        </w:numPr>
        <w:spacing w:line="276" w:lineRule="auto"/>
        <w:ind w:left="709" w:hanging="709"/>
        <w:contextualSpacing/>
        <w:jc w:val="both"/>
        <w:rPr>
          <w:rFonts w:ascii="Arial" w:hAnsi="Arial" w:cs="Arial"/>
          <w:sz w:val="20"/>
          <w:szCs w:val="20"/>
          <w:lang w:val="en-GB"/>
        </w:rPr>
      </w:pPr>
      <w:r w:rsidRPr="00CF0B2C">
        <w:rPr>
          <w:rFonts w:ascii="Arial" w:hAnsi="Arial" w:cs="Arial"/>
          <w:sz w:val="20"/>
          <w:szCs w:val="20"/>
          <w:lang w:val="en-GB"/>
        </w:rPr>
        <w:t xml:space="preserve">In a situation where </w:t>
      </w:r>
      <w:r w:rsidR="00CD5FB0">
        <w:rPr>
          <w:rFonts w:ascii="Arial" w:hAnsi="Arial" w:cs="Arial"/>
          <w:sz w:val="20"/>
          <w:szCs w:val="20"/>
          <w:lang w:val="en-US"/>
        </w:rPr>
        <w:t>[</w:t>
      </w:r>
      <w:r w:rsidR="00CD5FB0">
        <w:rPr>
          <w:rFonts w:ascii="Arial" w:hAnsi="Arial" w:cs="Arial"/>
          <w:sz w:val="20"/>
          <w:szCs w:val="20"/>
          <w:highlight w:val="yellow"/>
          <w:lang w:val="en-US"/>
        </w:rPr>
        <w:t>PNS abbreviation</w:t>
      </w:r>
      <w:r w:rsidR="00CD5FB0">
        <w:rPr>
          <w:rFonts w:ascii="Arial" w:hAnsi="Arial" w:cs="Arial"/>
          <w:sz w:val="20"/>
          <w:szCs w:val="20"/>
          <w:lang w:val="en-US"/>
        </w:rPr>
        <w:t>]</w:t>
      </w:r>
      <w:r w:rsidR="00071D8A" w:rsidRPr="00CF0B2C">
        <w:rPr>
          <w:rFonts w:ascii="Arial" w:hAnsi="Arial" w:cs="Arial"/>
          <w:sz w:val="20"/>
          <w:szCs w:val="20"/>
          <w:lang w:val="en-GB"/>
        </w:rPr>
        <w:t xml:space="preserve"> </w:t>
      </w:r>
      <w:r w:rsidR="004B37AD">
        <w:rPr>
          <w:rFonts w:ascii="Arial" w:hAnsi="Arial" w:cs="Arial"/>
          <w:sz w:val="20"/>
          <w:szCs w:val="20"/>
          <w:lang w:val="en-GB"/>
        </w:rPr>
        <w:t>international staff</w:t>
      </w:r>
      <w:r w:rsidRPr="00CF0B2C">
        <w:rPr>
          <w:rFonts w:ascii="Arial" w:hAnsi="Arial" w:cs="Arial"/>
          <w:sz w:val="20"/>
          <w:szCs w:val="20"/>
          <w:lang w:val="en-GB"/>
        </w:rPr>
        <w:t xml:space="preserve"> decide to act against ICRC’s explicit advice (</w:t>
      </w:r>
      <w:proofErr w:type="gramStart"/>
      <w:r w:rsidRPr="00CF0B2C">
        <w:rPr>
          <w:rFonts w:ascii="Arial" w:hAnsi="Arial" w:cs="Arial"/>
          <w:sz w:val="20"/>
          <w:szCs w:val="20"/>
          <w:lang w:val="en-GB"/>
        </w:rPr>
        <w:t>e</w:t>
      </w:r>
      <w:r w:rsidR="007E1BF5" w:rsidRPr="00CF0B2C">
        <w:rPr>
          <w:rFonts w:ascii="Arial" w:hAnsi="Arial" w:cs="Arial"/>
          <w:sz w:val="20"/>
          <w:szCs w:val="20"/>
          <w:lang w:val="en-GB"/>
        </w:rPr>
        <w:t>.</w:t>
      </w:r>
      <w:r w:rsidRPr="00CF0B2C">
        <w:rPr>
          <w:rFonts w:ascii="Arial" w:hAnsi="Arial" w:cs="Arial"/>
          <w:sz w:val="20"/>
          <w:szCs w:val="20"/>
          <w:lang w:val="en-GB"/>
        </w:rPr>
        <w:t>g</w:t>
      </w:r>
      <w:r w:rsidR="007E1BF5" w:rsidRPr="00CF0B2C">
        <w:rPr>
          <w:rFonts w:ascii="Arial" w:hAnsi="Arial" w:cs="Arial"/>
          <w:sz w:val="20"/>
          <w:szCs w:val="20"/>
          <w:lang w:val="en-GB"/>
        </w:rPr>
        <w:t>.</w:t>
      </w:r>
      <w:proofErr w:type="gramEnd"/>
      <w:r w:rsidRPr="00CF0B2C">
        <w:rPr>
          <w:rFonts w:ascii="Arial" w:hAnsi="Arial" w:cs="Arial"/>
          <w:sz w:val="20"/>
          <w:szCs w:val="20"/>
          <w:lang w:val="en-GB"/>
        </w:rPr>
        <w:t xml:space="preserve"> refusing to implement specific measures, </w:t>
      </w:r>
      <w:r w:rsidR="00D13855" w:rsidRPr="00CF0B2C">
        <w:rPr>
          <w:rFonts w:ascii="Arial" w:hAnsi="Arial" w:cs="Arial"/>
          <w:sz w:val="20"/>
          <w:szCs w:val="20"/>
          <w:lang w:val="en-GB"/>
        </w:rPr>
        <w:t xml:space="preserve">including in regard to public communications or </w:t>
      </w:r>
      <w:r w:rsidRPr="00CF0B2C">
        <w:rPr>
          <w:rFonts w:ascii="Arial" w:hAnsi="Arial" w:cs="Arial"/>
          <w:sz w:val="20"/>
          <w:szCs w:val="20"/>
          <w:lang w:val="en-GB"/>
        </w:rPr>
        <w:t>evacuate), t</w:t>
      </w:r>
      <w:r w:rsidR="00D13855" w:rsidRPr="00CF0B2C">
        <w:rPr>
          <w:rFonts w:ascii="Arial" w:hAnsi="Arial" w:cs="Arial"/>
          <w:sz w:val="20"/>
          <w:szCs w:val="20"/>
          <w:lang w:val="en-GB"/>
        </w:rPr>
        <w:t>he</w:t>
      </w:r>
      <w:r w:rsidR="00D13855" w:rsidRPr="00CF0B2C">
        <w:rPr>
          <w:rFonts w:ascii="Arial" w:hAnsi="Arial" w:cs="Arial"/>
          <w:color w:val="0000FF"/>
          <w:sz w:val="20"/>
          <w:szCs w:val="20"/>
          <w:lang w:val="en-GB"/>
        </w:rPr>
        <w:t xml:space="preserve"> </w:t>
      </w:r>
      <w:r w:rsidR="00071D8A" w:rsidRPr="00CF0B2C">
        <w:rPr>
          <w:rFonts w:ascii="Arial" w:hAnsi="Arial" w:cs="Arial"/>
          <w:color w:val="0000FF"/>
          <w:sz w:val="20"/>
          <w:szCs w:val="20"/>
          <w:lang w:val="en-GB"/>
        </w:rPr>
        <w:t>XRCS</w:t>
      </w:r>
      <w:r w:rsidRPr="00CF0B2C">
        <w:rPr>
          <w:rFonts w:ascii="Arial" w:hAnsi="Arial" w:cs="Arial"/>
          <w:color w:val="0000FF"/>
          <w:sz w:val="20"/>
          <w:szCs w:val="20"/>
          <w:lang w:val="en-GB"/>
        </w:rPr>
        <w:t xml:space="preserve"> </w:t>
      </w:r>
      <w:r w:rsidRPr="00CF0B2C">
        <w:rPr>
          <w:rFonts w:ascii="Arial" w:hAnsi="Arial" w:cs="Arial"/>
          <w:sz w:val="20"/>
          <w:szCs w:val="20"/>
          <w:lang w:val="en-GB"/>
        </w:rPr>
        <w:t xml:space="preserve">leadership </w:t>
      </w:r>
      <w:r w:rsidR="00913DB9" w:rsidRPr="00CF0B2C">
        <w:rPr>
          <w:rFonts w:ascii="Arial" w:hAnsi="Arial" w:cs="Arial"/>
          <w:sz w:val="20"/>
          <w:szCs w:val="20"/>
          <w:lang w:val="en-GB"/>
        </w:rPr>
        <w:t>will</w:t>
      </w:r>
      <w:r w:rsidR="00F929B0" w:rsidRPr="00CF0B2C">
        <w:rPr>
          <w:rFonts w:ascii="Arial" w:hAnsi="Arial" w:cs="Arial"/>
          <w:sz w:val="20"/>
          <w:szCs w:val="20"/>
          <w:lang w:val="en-GB"/>
        </w:rPr>
        <w:t xml:space="preserve"> </w:t>
      </w:r>
      <w:r w:rsidRPr="00CF0B2C">
        <w:rPr>
          <w:rFonts w:ascii="Arial" w:hAnsi="Arial" w:cs="Arial"/>
          <w:sz w:val="20"/>
          <w:szCs w:val="20"/>
          <w:lang w:val="en-GB"/>
        </w:rPr>
        <w:t xml:space="preserve">be informed about the ICRC assessment that this behaviour may not only put the </w:t>
      </w:r>
      <w:r w:rsidR="00D13855" w:rsidRPr="00CF0B2C">
        <w:rPr>
          <w:rFonts w:ascii="Arial" w:hAnsi="Arial" w:cs="Arial"/>
          <w:sz w:val="20"/>
          <w:szCs w:val="20"/>
          <w:lang w:val="en-GB"/>
        </w:rPr>
        <w:t xml:space="preserve">individuals </w:t>
      </w:r>
      <w:r w:rsidRPr="00CF0B2C">
        <w:rPr>
          <w:rFonts w:ascii="Arial" w:hAnsi="Arial" w:cs="Arial"/>
          <w:sz w:val="20"/>
          <w:szCs w:val="20"/>
          <w:lang w:val="en-GB"/>
        </w:rPr>
        <w:t>concerned</w:t>
      </w:r>
      <w:r w:rsidR="00D13855" w:rsidRPr="00CF0B2C">
        <w:rPr>
          <w:rFonts w:ascii="Arial" w:hAnsi="Arial" w:cs="Arial"/>
          <w:sz w:val="20"/>
          <w:szCs w:val="20"/>
          <w:lang w:val="en-GB"/>
        </w:rPr>
        <w:t xml:space="preserve"> a</w:t>
      </w:r>
      <w:r w:rsidRPr="00CF0B2C">
        <w:rPr>
          <w:rFonts w:ascii="Arial" w:hAnsi="Arial" w:cs="Arial"/>
          <w:sz w:val="20"/>
          <w:szCs w:val="20"/>
          <w:lang w:val="en-GB"/>
        </w:rPr>
        <w:t xml:space="preserve">t risk but also jeopardize the overall Movement operation in </w:t>
      </w:r>
      <w:r w:rsidR="004B37AD" w:rsidRPr="0094753B">
        <w:rPr>
          <w:rFonts w:ascii="Arial" w:hAnsi="Arial" w:cs="Arial"/>
          <w:sz w:val="20"/>
          <w:szCs w:val="20"/>
          <w:lang w:val="en-CA"/>
        </w:rPr>
        <w:t>[</w:t>
      </w:r>
      <w:r w:rsidR="004B37AD" w:rsidRPr="0094753B">
        <w:rPr>
          <w:rFonts w:ascii="Arial" w:hAnsi="Arial" w:cs="Arial"/>
          <w:sz w:val="20"/>
          <w:szCs w:val="20"/>
          <w:highlight w:val="yellow"/>
          <w:lang w:val="en-CA"/>
        </w:rPr>
        <w:t>country/region</w:t>
      </w:r>
      <w:r w:rsidR="004B37AD" w:rsidRPr="0094753B">
        <w:rPr>
          <w:rFonts w:ascii="Arial" w:hAnsi="Arial" w:cs="Arial"/>
          <w:sz w:val="20"/>
          <w:szCs w:val="20"/>
          <w:lang w:val="en-CA"/>
        </w:rPr>
        <w:t>]</w:t>
      </w:r>
      <w:r w:rsidR="004B37AD">
        <w:rPr>
          <w:rFonts w:ascii="Arial" w:hAnsi="Arial" w:cs="Arial"/>
          <w:sz w:val="20"/>
          <w:szCs w:val="20"/>
          <w:lang w:val="en-CA"/>
        </w:rPr>
        <w:t>.</w:t>
      </w:r>
      <w:r w:rsidR="004B37AD" w:rsidRPr="0094753B">
        <w:rPr>
          <w:rFonts w:ascii="Arial" w:hAnsi="Arial" w:cs="Arial"/>
          <w:sz w:val="20"/>
          <w:szCs w:val="20"/>
          <w:lang w:val="en-US"/>
        </w:rPr>
        <w:t xml:space="preserve"> </w:t>
      </w:r>
      <w:r w:rsidRPr="00CF0B2C">
        <w:rPr>
          <w:rFonts w:ascii="Arial" w:hAnsi="Arial" w:cs="Arial"/>
          <w:sz w:val="20"/>
          <w:szCs w:val="20"/>
          <w:lang w:val="en-GB"/>
        </w:rPr>
        <w:t xml:space="preserve">In such a case, </w:t>
      </w:r>
      <w:r w:rsidR="00911051" w:rsidRPr="00CF0B2C">
        <w:rPr>
          <w:rFonts w:ascii="Arial" w:hAnsi="Arial" w:cs="Arial"/>
          <w:sz w:val="20"/>
          <w:szCs w:val="20"/>
          <w:lang w:val="en-GB"/>
        </w:rPr>
        <w:t xml:space="preserve">the </w:t>
      </w:r>
      <w:r w:rsidR="00CD5FB0">
        <w:rPr>
          <w:rFonts w:ascii="Arial" w:hAnsi="Arial" w:cs="Arial"/>
          <w:sz w:val="20"/>
          <w:szCs w:val="20"/>
          <w:lang w:val="en-US"/>
        </w:rPr>
        <w:t>[</w:t>
      </w:r>
      <w:r w:rsidR="00CD5FB0">
        <w:rPr>
          <w:rFonts w:ascii="Arial" w:hAnsi="Arial" w:cs="Arial"/>
          <w:sz w:val="20"/>
          <w:szCs w:val="20"/>
          <w:highlight w:val="yellow"/>
          <w:lang w:val="en-US"/>
        </w:rPr>
        <w:t>PNS abbreviation</w:t>
      </w:r>
      <w:r w:rsidR="00CD5FB0">
        <w:rPr>
          <w:rFonts w:ascii="Arial" w:hAnsi="Arial" w:cs="Arial"/>
          <w:sz w:val="20"/>
          <w:szCs w:val="20"/>
          <w:lang w:val="en-US"/>
        </w:rPr>
        <w:t>]</w:t>
      </w:r>
      <w:r w:rsidR="00911051" w:rsidRPr="00CF0B2C">
        <w:rPr>
          <w:rFonts w:ascii="Arial" w:hAnsi="Arial" w:cs="Arial"/>
          <w:sz w:val="20"/>
          <w:szCs w:val="20"/>
          <w:lang w:val="en-GB"/>
        </w:rPr>
        <w:t xml:space="preserve"> </w:t>
      </w:r>
      <w:r w:rsidRPr="00CF0B2C">
        <w:rPr>
          <w:rFonts w:ascii="Arial" w:hAnsi="Arial" w:cs="Arial"/>
          <w:sz w:val="20"/>
          <w:szCs w:val="20"/>
          <w:lang w:val="en-GB"/>
        </w:rPr>
        <w:t>ac</w:t>
      </w:r>
      <w:r w:rsidR="00911051" w:rsidRPr="00CF0B2C">
        <w:rPr>
          <w:rFonts w:ascii="Arial" w:hAnsi="Arial" w:cs="Arial"/>
          <w:sz w:val="20"/>
          <w:szCs w:val="20"/>
          <w:lang w:val="en-GB"/>
        </w:rPr>
        <w:t>ts under its own responsibility.</w:t>
      </w:r>
      <w:r w:rsidR="00F929B0" w:rsidRPr="00CF0B2C">
        <w:rPr>
          <w:rStyle w:val="FootnoteReference"/>
          <w:rFonts w:ascii="Arial" w:hAnsi="Arial" w:cs="Arial"/>
          <w:sz w:val="20"/>
          <w:szCs w:val="20"/>
          <w:lang w:val="en-GB"/>
        </w:rPr>
        <w:footnoteReference w:id="12"/>
      </w:r>
    </w:p>
    <w:p w14:paraId="5C316C97" w14:textId="26E89E99" w:rsidR="00C834D1" w:rsidRPr="00CF0B2C" w:rsidRDefault="00C834D1" w:rsidP="00CD5FB0">
      <w:pPr>
        <w:spacing w:line="276" w:lineRule="auto"/>
        <w:jc w:val="both"/>
        <w:rPr>
          <w:rFonts w:ascii="Arial" w:hAnsi="Arial" w:cs="Arial"/>
          <w:bCs/>
          <w:sz w:val="20"/>
          <w:szCs w:val="20"/>
          <w:lang w:val="en-CA"/>
        </w:rPr>
      </w:pPr>
    </w:p>
    <w:p w14:paraId="1DE4131B" w14:textId="52C84A60" w:rsidR="00C834D1" w:rsidRPr="00445896" w:rsidRDefault="00C834D1">
      <w:pPr>
        <w:pStyle w:val="ListParagraph"/>
        <w:numPr>
          <w:ilvl w:val="0"/>
          <w:numId w:val="4"/>
        </w:numPr>
        <w:spacing w:line="276" w:lineRule="auto"/>
        <w:ind w:left="709" w:hanging="709"/>
        <w:jc w:val="both"/>
        <w:rPr>
          <w:rFonts w:ascii="Arial" w:hAnsi="Arial" w:cs="Arial"/>
          <w:sz w:val="20"/>
          <w:szCs w:val="20"/>
          <w:lang w:val="en-CA"/>
        </w:rPr>
      </w:pPr>
      <w:r w:rsidRPr="00CF0B2C">
        <w:rPr>
          <w:rFonts w:ascii="Arial" w:hAnsi="Arial" w:cs="Arial"/>
          <w:b/>
          <w:bCs/>
          <w:sz w:val="20"/>
          <w:szCs w:val="20"/>
          <w:lang w:val="en-CA"/>
        </w:rPr>
        <w:t>Duration</w:t>
      </w:r>
      <w:r w:rsidR="00445896">
        <w:rPr>
          <w:rFonts w:ascii="Arial" w:hAnsi="Arial" w:cs="Arial"/>
          <w:b/>
          <w:bCs/>
          <w:sz w:val="20"/>
          <w:szCs w:val="20"/>
          <w:lang w:val="en-CA"/>
        </w:rPr>
        <w:t xml:space="preserve"> and amendments</w:t>
      </w:r>
    </w:p>
    <w:p w14:paraId="68DA363D" w14:textId="77777777" w:rsidR="00445896" w:rsidRPr="00445896" w:rsidRDefault="00445896" w:rsidP="00CD5FB0">
      <w:pPr>
        <w:spacing w:line="276" w:lineRule="auto"/>
        <w:jc w:val="both"/>
        <w:rPr>
          <w:rFonts w:ascii="Arial" w:hAnsi="Arial" w:cs="Arial"/>
          <w:sz w:val="20"/>
          <w:szCs w:val="20"/>
          <w:lang w:val="en-CA"/>
        </w:rPr>
      </w:pPr>
    </w:p>
    <w:p w14:paraId="12F47E09" w14:textId="6982FE03" w:rsidR="00445896" w:rsidRPr="0074774E" w:rsidRDefault="00445896" w:rsidP="00CD5FB0">
      <w:pPr>
        <w:spacing w:line="276" w:lineRule="auto"/>
        <w:ind w:left="709" w:hanging="709"/>
        <w:jc w:val="both"/>
        <w:rPr>
          <w:rFonts w:ascii="Arial" w:hAnsi="Arial" w:cs="Arial"/>
          <w:sz w:val="20"/>
          <w:szCs w:val="20"/>
          <w:lang w:val="en-CA"/>
        </w:rPr>
      </w:pPr>
      <w:r>
        <w:rPr>
          <w:rFonts w:ascii="Arial" w:hAnsi="Arial" w:cs="Arial"/>
          <w:color w:val="000000"/>
          <w:sz w:val="20"/>
          <w:szCs w:val="20"/>
          <w:lang w:val="en-CA"/>
        </w:rPr>
        <w:t>7</w:t>
      </w:r>
      <w:r w:rsidRPr="000C5F8E">
        <w:rPr>
          <w:rFonts w:ascii="Arial" w:hAnsi="Arial" w:cs="Arial"/>
          <w:color w:val="000000"/>
          <w:sz w:val="20"/>
          <w:szCs w:val="20"/>
          <w:lang w:val="en-CA"/>
        </w:rPr>
        <w:t>.1.</w:t>
      </w:r>
      <w:r w:rsidRPr="000C5F8E">
        <w:rPr>
          <w:rFonts w:ascii="Arial" w:hAnsi="Arial" w:cs="Arial"/>
          <w:color w:val="000000"/>
          <w:sz w:val="20"/>
          <w:szCs w:val="20"/>
          <w:lang w:val="en-CA"/>
        </w:rPr>
        <w:tab/>
      </w:r>
      <w:r w:rsidRPr="000C5F8E">
        <w:rPr>
          <w:rFonts w:ascii="Arial" w:hAnsi="Arial" w:cs="Arial"/>
          <w:sz w:val="20"/>
          <w:szCs w:val="20"/>
          <w:lang w:val="en-CA"/>
        </w:rPr>
        <w:t>This Agreement comes into effect on [</w:t>
      </w:r>
      <w:r w:rsidRPr="000C5F8E">
        <w:rPr>
          <w:rFonts w:ascii="Arial" w:hAnsi="Arial" w:cs="Arial"/>
          <w:sz w:val="20"/>
          <w:szCs w:val="20"/>
          <w:highlight w:val="yellow"/>
          <w:lang w:val="en-CA"/>
        </w:rPr>
        <w:t xml:space="preserve">date: dd month </w:t>
      </w:r>
      <w:proofErr w:type="spellStart"/>
      <w:r w:rsidRPr="000C5F8E">
        <w:rPr>
          <w:rFonts w:ascii="Arial" w:hAnsi="Arial" w:cs="Arial"/>
          <w:sz w:val="20"/>
          <w:szCs w:val="20"/>
          <w:highlight w:val="yellow"/>
          <w:lang w:val="en-CA"/>
        </w:rPr>
        <w:t>yyyy</w:t>
      </w:r>
      <w:proofErr w:type="spellEnd"/>
      <w:r w:rsidRPr="000C5F8E">
        <w:rPr>
          <w:rFonts w:ascii="Arial" w:hAnsi="Arial" w:cs="Arial"/>
          <w:sz w:val="20"/>
          <w:szCs w:val="20"/>
          <w:lang w:val="en-CA"/>
        </w:rPr>
        <w:t>] and expires on [</w:t>
      </w:r>
      <w:r w:rsidRPr="000C5F8E">
        <w:rPr>
          <w:rFonts w:ascii="Arial" w:hAnsi="Arial" w:cs="Arial"/>
          <w:sz w:val="20"/>
          <w:szCs w:val="20"/>
          <w:highlight w:val="yellow"/>
          <w:lang w:val="en-CA"/>
        </w:rPr>
        <w:t xml:space="preserve">date: dd month </w:t>
      </w:r>
      <w:proofErr w:type="spellStart"/>
      <w:r w:rsidRPr="000C5F8E">
        <w:rPr>
          <w:rFonts w:ascii="Arial" w:hAnsi="Arial" w:cs="Arial"/>
          <w:sz w:val="20"/>
          <w:szCs w:val="20"/>
          <w:highlight w:val="yellow"/>
          <w:lang w:val="en-CA"/>
        </w:rPr>
        <w:t>yyyy</w:t>
      </w:r>
      <w:proofErr w:type="spellEnd"/>
      <w:r w:rsidRPr="000C5F8E">
        <w:rPr>
          <w:rFonts w:ascii="Arial" w:hAnsi="Arial" w:cs="Arial"/>
          <w:sz w:val="20"/>
          <w:szCs w:val="20"/>
          <w:lang w:val="en-CA"/>
        </w:rPr>
        <w:t>]</w:t>
      </w:r>
      <w:r>
        <w:rPr>
          <w:rFonts w:ascii="Arial" w:hAnsi="Arial" w:cs="Arial"/>
          <w:sz w:val="20"/>
          <w:szCs w:val="20"/>
          <w:lang w:val="en-CA"/>
        </w:rPr>
        <w:t xml:space="preserve"> [</w:t>
      </w:r>
      <w:r w:rsidRPr="00877524">
        <w:rPr>
          <w:rFonts w:ascii="Arial" w:hAnsi="Arial" w:cs="Arial"/>
          <w:sz w:val="20"/>
          <w:szCs w:val="20"/>
          <w:highlight w:val="yellow"/>
          <w:lang w:val="en-CA"/>
        </w:rPr>
        <w:t>as per the Country Services and Support Agreement, to which this Agreement is annexed</w:t>
      </w:r>
      <w:r>
        <w:rPr>
          <w:rFonts w:ascii="Arial" w:hAnsi="Arial" w:cs="Arial"/>
          <w:sz w:val="20"/>
          <w:szCs w:val="20"/>
          <w:lang w:val="en-CA"/>
        </w:rPr>
        <w:t xml:space="preserve">]. </w:t>
      </w:r>
      <w:r w:rsidRPr="00076018">
        <w:rPr>
          <w:rFonts w:ascii="Arial" w:hAnsi="Arial" w:cs="Arial"/>
          <w:sz w:val="20"/>
          <w:szCs w:val="20"/>
          <w:lang w:val="en-CA"/>
        </w:rPr>
        <w:t xml:space="preserve">Extensions, if any, shall be negotiated and confirmed in writing at least </w:t>
      </w:r>
      <w:r w:rsidRPr="003670F0">
        <w:rPr>
          <w:rFonts w:ascii="Arial" w:hAnsi="Arial" w:cs="Arial"/>
          <w:sz w:val="20"/>
          <w:szCs w:val="20"/>
          <w:lang w:val="en-CA"/>
        </w:rPr>
        <w:t>thirty</w:t>
      </w:r>
      <w:r w:rsidRPr="00076018">
        <w:rPr>
          <w:rFonts w:ascii="Arial" w:hAnsi="Arial" w:cs="Arial"/>
          <w:sz w:val="20"/>
          <w:szCs w:val="20"/>
          <w:lang w:val="en-CA"/>
        </w:rPr>
        <w:t xml:space="preserve"> (</w:t>
      </w:r>
      <w:r w:rsidRPr="003670F0">
        <w:rPr>
          <w:rFonts w:ascii="Arial" w:hAnsi="Arial" w:cs="Arial"/>
          <w:sz w:val="20"/>
          <w:szCs w:val="20"/>
          <w:lang w:val="en-CA"/>
        </w:rPr>
        <w:t>3</w:t>
      </w:r>
      <w:r w:rsidRPr="00076018">
        <w:rPr>
          <w:rFonts w:ascii="Arial" w:hAnsi="Arial" w:cs="Arial"/>
          <w:sz w:val="20"/>
          <w:szCs w:val="20"/>
          <w:lang w:val="en-CA"/>
        </w:rPr>
        <w:t xml:space="preserve">0) calendar days before </w:t>
      </w:r>
      <w:r w:rsidRPr="003670F0">
        <w:rPr>
          <w:rFonts w:ascii="Arial" w:hAnsi="Arial" w:cs="Arial"/>
          <w:sz w:val="20"/>
          <w:szCs w:val="20"/>
          <w:lang w:val="en-CA"/>
        </w:rPr>
        <w:t>expiry</w:t>
      </w:r>
      <w:r w:rsidRPr="00076018">
        <w:rPr>
          <w:rFonts w:ascii="Arial" w:hAnsi="Arial" w:cs="Arial"/>
          <w:sz w:val="20"/>
          <w:szCs w:val="20"/>
          <w:lang w:val="en-CA"/>
        </w:rPr>
        <w:t xml:space="preserve"> of this Agreement.</w:t>
      </w:r>
    </w:p>
    <w:p w14:paraId="4893E541" w14:textId="77777777" w:rsidR="00445896" w:rsidRPr="000C5F8E" w:rsidRDefault="00445896" w:rsidP="00CD5FB0">
      <w:pPr>
        <w:spacing w:line="276" w:lineRule="auto"/>
        <w:ind w:left="709" w:hanging="709"/>
        <w:jc w:val="both"/>
        <w:rPr>
          <w:rFonts w:ascii="Arial" w:hAnsi="Arial" w:cs="Arial"/>
          <w:color w:val="000000"/>
          <w:sz w:val="20"/>
          <w:szCs w:val="20"/>
          <w:lang w:val="en-CA"/>
        </w:rPr>
      </w:pPr>
    </w:p>
    <w:p w14:paraId="6CCEBB1D" w14:textId="7D0D682F" w:rsidR="00445896" w:rsidRDefault="00445896" w:rsidP="00CD5FB0">
      <w:pPr>
        <w:spacing w:line="276" w:lineRule="auto"/>
        <w:ind w:left="709" w:hanging="709"/>
        <w:jc w:val="both"/>
        <w:rPr>
          <w:rFonts w:ascii="Arial" w:hAnsi="Arial" w:cs="Arial"/>
          <w:sz w:val="20"/>
          <w:szCs w:val="20"/>
          <w:lang w:val="en-CA"/>
        </w:rPr>
      </w:pPr>
      <w:r>
        <w:rPr>
          <w:rFonts w:ascii="Arial" w:hAnsi="Arial" w:cs="Arial"/>
          <w:color w:val="000000"/>
          <w:sz w:val="20"/>
          <w:szCs w:val="20"/>
          <w:lang w:val="en-CA"/>
        </w:rPr>
        <w:t>7</w:t>
      </w:r>
      <w:r w:rsidRPr="000C5F8E">
        <w:rPr>
          <w:rFonts w:ascii="Arial" w:hAnsi="Arial" w:cs="Arial"/>
          <w:color w:val="000000"/>
          <w:sz w:val="20"/>
          <w:szCs w:val="20"/>
          <w:lang w:val="en-CA"/>
        </w:rPr>
        <w:t>.</w:t>
      </w:r>
      <w:r>
        <w:rPr>
          <w:rFonts w:ascii="Arial" w:hAnsi="Arial" w:cs="Arial"/>
          <w:color w:val="000000"/>
          <w:sz w:val="20"/>
          <w:szCs w:val="20"/>
          <w:lang w:val="en-CA"/>
        </w:rPr>
        <w:t>2</w:t>
      </w:r>
      <w:r w:rsidRPr="000C5F8E">
        <w:rPr>
          <w:rFonts w:ascii="Arial" w:hAnsi="Arial" w:cs="Arial"/>
          <w:color w:val="000000"/>
          <w:sz w:val="20"/>
          <w:szCs w:val="20"/>
          <w:lang w:val="en-CA"/>
        </w:rPr>
        <w:t>.</w:t>
      </w:r>
      <w:r w:rsidRPr="000C5F8E">
        <w:rPr>
          <w:rFonts w:ascii="Arial" w:hAnsi="Arial" w:cs="Arial"/>
          <w:color w:val="000000"/>
          <w:sz w:val="20"/>
          <w:szCs w:val="20"/>
          <w:lang w:val="en-CA"/>
        </w:rPr>
        <w:tab/>
      </w:r>
      <w:r w:rsidRPr="00076018">
        <w:rPr>
          <w:rFonts w:ascii="Arial" w:hAnsi="Arial" w:cs="Arial"/>
          <w:sz w:val="20"/>
          <w:szCs w:val="20"/>
          <w:lang w:val="en-CA"/>
        </w:rPr>
        <w:t>This Agreement may be amended by the mutual written agreement of the Partners.</w:t>
      </w:r>
    </w:p>
    <w:p w14:paraId="51ED32D5" w14:textId="77777777" w:rsidR="00445896" w:rsidRDefault="00445896" w:rsidP="00CD5FB0">
      <w:pPr>
        <w:spacing w:line="276" w:lineRule="auto"/>
        <w:ind w:left="709" w:hanging="709"/>
        <w:jc w:val="both"/>
        <w:rPr>
          <w:rFonts w:ascii="Arial" w:hAnsi="Arial" w:cs="Arial"/>
          <w:color w:val="000000"/>
          <w:sz w:val="20"/>
          <w:szCs w:val="20"/>
          <w:lang w:val="en-CA"/>
        </w:rPr>
      </w:pPr>
    </w:p>
    <w:p w14:paraId="13C3F36B" w14:textId="15A11B60" w:rsidR="00445896" w:rsidRPr="000C5F8E" w:rsidRDefault="00445896" w:rsidP="00CD5FB0">
      <w:pPr>
        <w:spacing w:line="276" w:lineRule="auto"/>
        <w:ind w:left="709" w:hanging="709"/>
        <w:jc w:val="both"/>
        <w:rPr>
          <w:rFonts w:ascii="Arial" w:hAnsi="Arial" w:cs="Arial"/>
          <w:color w:val="000000"/>
          <w:sz w:val="20"/>
          <w:szCs w:val="20"/>
          <w:lang w:val="en-CA"/>
        </w:rPr>
      </w:pPr>
      <w:r>
        <w:rPr>
          <w:rFonts w:ascii="Arial" w:hAnsi="Arial" w:cs="Arial"/>
          <w:color w:val="000000"/>
          <w:sz w:val="20"/>
          <w:szCs w:val="20"/>
          <w:lang w:val="en-CA"/>
        </w:rPr>
        <w:t>7.3.</w:t>
      </w:r>
      <w:r>
        <w:rPr>
          <w:rFonts w:ascii="Arial" w:hAnsi="Arial" w:cs="Arial"/>
          <w:color w:val="000000"/>
          <w:sz w:val="20"/>
          <w:szCs w:val="20"/>
          <w:lang w:val="en-CA"/>
        </w:rPr>
        <w:tab/>
      </w:r>
      <w:r w:rsidRPr="00076018">
        <w:rPr>
          <w:rFonts w:ascii="Arial" w:hAnsi="Arial" w:cs="Arial"/>
          <w:sz w:val="20"/>
          <w:szCs w:val="20"/>
          <w:lang w:val="en-CA"/>
        </w:rPr>
        <w:t xml:space="preserve">If either of the Partners decides to terminate this Agreement earlier than stipulated, it must serve a formal notice in writing to the other Partner no less than </w:t>
      </w:r>
      <w:r w:rsidRPr="003670F0">
        <w:rPr>
          <w:rFonts w:ascii="Arial" w:hAnsi="Arial" w:cs="Arial"/>
          <w:sz w:val="20"/>
          <w:szCs w:val="20"/>
          <w:lang w:val="en-CA"/>
        </w:rPr>
        <w:t>thirty</w:t>
      </w:r>
      <w:r w:rsidRPr="00076018">
        <w:rPr>
          <w:rFonts w:ascii="Arial" w:hAnsi="Arial" w:cs="Arial"/>
          <w:sz w:val="20"/>
          <w:szCs w:val="20"/>
          <w:lang w:val="en-CA"/>
        </w:rPr>
        <w:t xml:space="preserve"> (</w:t>
      </w:r>
      <w:r w:rsidRPr="003670F0">
        <w:rPr>
          <w:rFonts w:ascii="Arial" w:hAnsi="Arial" w:cs="Arial"/>
          <w:sz w:val="20"/>
          <w:szCs w:val="20"/>
          <w:lang w:val="en-CA"/>
        </w:rPr>
        <w:t>3</w:t>
      </w:r>
      <w:r w:rsidRPr="00076018">
        <w:rPr>
          <w:rFonts w:ascii="Arial" w:hAnsi="Arial" w:cs="Arial"/>
          <w:sz w:val="20"/>
          <w:szCs w:val="20"/>
          <w:lang w:val="en-CA"/>
        </w:rPr>
        <w:t>0) calendar days in advance of termination, explaining its reasons.</w:t>
      </w:r>
    </w:p>
    <w:p w14:paraId="5F5E01C6" w14:textId="77777777" w:rsidR="00445896" w:rsidRPr="000C5F8E" w:rsidRDefault="00445896" w:rsidP="00CD5FB0">
      <w:pPr>
        <w:spacing w:line="276" w:lineRule="auto"/>
        <w:ind w:left="709" w:hanging="709"/>
        <w:jc w:val="both"/>
        <w:rPr>
          <w:rFonts w:ascii="Arial" w:hAnsi="Arial" w:cs="Arial"/>
          <w:color w:val="000000"/>
          <w:sz w:val="20"/>
          <w:szCs w:val="20"/>
          <w:lang w:val="en-CA"/>
        </w:rPr>
      </w:pPr>
    </w:p>
    <w:p w14:paraId="45191E10" w14:textId="206EF2D3" w:rsidR="00C834D1" w:rsidRDefault="00445896" w:rsidP="00CD5FB0">
      <w:pPr>
        <w:spacing w:line="276" w:lineRule="auto"/>
        <w:ind w:left="705" w:hanging="705"/>
        <w:jc w:val="both"/>
        <w:rPr>
          <w:rFonts w:ascii="Arial" w:hAnsi="Arial" w:cs="Arial"/>
          <w:color w:val="000000"/>
          <w:sz w:val="20"/>
          <w:szCs w:val="20"/>
          <w:lang w:val="en-CA"/>
        </w:rPr>
      </w:pPr>
      <w:r>
        <w:rPr>
          <w:rFonts w:ascii="Arial" w:hAnsi="Arial" w:cs="Arial"/>
          <w:color w:val="000000"/>
          <w:sz w:val="20"/>
          <w:szCs w:val="20"/>
          <w:lang w:val="en-CA"/>
        </w:rPr>
        <w:t>7</w:t>
      </w:r>
      <w:r w:rsidRPr="000C5F8E">
        <w:rPr>
          <w:rFonts w:ascii="Arial" w:hAnsi="Arial" w:cs="Arial"/>
          <w:color w:val="000000"/>
          <w:sz w:val="20"/>
          <w:szCs w:val="20"/>
          <w:lang w:val="en-CA"/>
        </w:rPr>
        <w:t>.</w:t>
      </w:r>
      <w:r>
        <w:rPr>
          <w:rFonts w:ascii="Arial" w:hAnsi="Arial" w:cs="Arial"/>
          <w:color w:val="000000"/>
          <w:sz w:val="20"/>
          <w:szCs w:val="20"/>
          <w:lang w:val="en-CA"/>
        </w:rPr>
        <w:t>4</w:t>
      </w:r>
      <w:r w:rsidRPr="000C5F8E">
        <w:rPr>
          <w:rFonts w:ascii="Arial" w:hAnsi="Arial" w:cs="Arial"/>
          <w:color w:val="000000"/>
          <w:sz w:val="20"/>
          <w:szCs w:val="20"/>
          <w:lang w:val="en-CA"/>
        </w:rPr>
        <w:t>.</w:t>
      </w:r>
      <w:r w:rsidRPr="000C5F8E">
        <w:rPr>
          <w:rFonts w:ascii="Arial" w:hAnsi="Arial" w:cs="Arial"/>
          <w:color w:val="000000"/>
          <w:sz w:val="20"/>
          <w:szCs w:val="20"/>
          <w:lang w:val="en-CA"/>
        </w:rPr>
        <w:tab/>
        <w:t>Any breach of this Agreement by either Partner may result in written notification of the breach being sent to the respective headquarters of the Partners. However, in the event of a serious security breach that may affect the security of all the Movement components, this Agreement may be suspended (or terminated) with immediate effect.</w:t>
      </w:r>
    </w:p>
    <w:p w14:paraId="5B665AC6" w14:textId="5BD712C7" w:rsidR="00445896" w:rsidRDefault="00445896" w:rsidP="00CD5FB0">
      <w:pPr>
        <w:spacing w:line="276" w:lineRule="auto"/>
        <w:ind w:left="705" w:hanging="705"/>
        <w:jc w:val="both"/>
        <w:rPr>
          <w:rFonts w:ascii="Arial" w:hAnsi="Arial" w:cs="Arial"/>
          <w:color w:val="000000"/>
          <w:sz w:val="20"/>
          <w:szCs w:val="20"/>
          <w:lang w:val="en-CA"/>
        </w:rPr>
      </w:pPr>
    </w:p>
    <w:p w14:paraId="64F83229" w14:textId="77777777" w:rsidR="00445896" w:rsidRDefault="00445896" w:rsidP="00CD5FB0">
      <w:pPr>
        <w:spacing w:line="276" w:lineRule="auto"/>
        <w:ind w:left="705" w:hanging="705"/>
        <w:jc w:val="both"/>
        <w:rPr>
          <w:rFonts w:ascii="Arial" w:hAnsi="Arial" w:cs="Arial"/>
          <w:color w:val="000000"/>
          <w:sz w:val="20"/>
          <w:szCs w:val="20"/>
          <w:lang w:val="en-CA"/>
        </w:rPr>
      </w:pPr>
    </w:p>
    <w:p w14:paraId="72ECE11B" w14:textId="15783B5E" w:rsidR="00445896" w:rsidRPr="000C5F8E" w:rsidRDefault="00445896" w:rsidP="00CD5FB0">
      <w:pPr>
        <w:pStyle w:val="DefaultText"/>
        <w:spacing w:line="276" w:lineRule="auto"/>
        <w:ind w:left="709" w:hanging="709"/>
        <w:jc w:val="both"/>
        <w:rPr>
          <w:rFonts w:cs="Arial"/>
          <w:b/>
          <w:sz w:val="20"/>
          <w:lang w:val="en-CA"/>
        </w:rPr>
      </w:pPr>
      <w:r>
        <w:rPr>
          <w:rFonts w:cs="Arial"/>
          <w:b/>
          <w:sz w:val="20"/>
          <w:lang w:val="en-CA"/>
        </w:rPr>
        <w:t>8</w:t>
      </w:r>
      <w:r w:rsidRPr="000C5F8E">
        <w:rPr>
          <w:rFonts w:cs="Arial"/>
          <w:b/>
          <w:sz w:val="20"/>
          <w:lang w:val="en-CA"/>
        </w:rPr>
        <w:t>.</w:t>
      </w:r>
      <w:r w:rsidRPr="000C5F8E">
        <w:rPr>
          <w:rFonts w:cs="Arial"/>
          <w:b/>
          <w:sz w:val="20"/>
          <w:lang w:val="en-CA"/>
        </w:rPr>
        <w:tab/>
        <w:t>Copies and translation</w:t>
      </w:r>
    </w:p>
    <w:p w14:paraId="0484CCE9" w14:textId="77777777" w:rsidR="00445896" w:rsidRPr="000C5F8E" w:rsidRDefault="00445896" w:rsidP="00CD5FB0">
      <w:pPr>
        <w:pStyle w:val="DefaultText"/>
        <w:spacing w:line="276" w:lineRule="auto"/>
        <w:ind w:left="420"/>
        <w:jc w:val="both"/>
        <w:rPr>
          <w:rFonts w:cs="Arial"/>
          <w:b/>
          <w:sz w:val="20"/>
          <w:lang w:val="en-CA"/>
        </w:rPr>
      </w:pPr>
    </w:p>
    <w:p w14:paraId="75B5C31C" w14:textId="12B397E7" w:rsidR="00445896" w:rsidRPr="000C5F8E" w:rsidRDefault="00445896" w:rsidP="00CD5FB0">
      <w:pPr>
        <w:tabs>
          <w:tab w:val="left" w:pos="1134"/>
        </w:tabs>
        <w:spacing w:line="276" w:lineRule="auto"/>
        <w:ind w:left="709" w:hanging="709"/>
        <w:jc w:val="both"/>
        <w:rPr>
          <w:rFonts w:ascii="Arial" w:hAnsi="Arial" w:cs="Arial"/>
          <w:sz w:val="20"/>
          <w:szCs w:val="20"/>
          <w:lang w:val="en-CA"/>
        </w:rPr>
      </w:pPr>
      <w:r>
        <w:rPr>
          <w:rFonts w:ascii="Arial" w:hAnsi="Arial" w:cs="Arial"/>
          <w:sz w:val="20"/>
          <w:szCs w:val="20"/>
          <w:lang w:val="en-CA"/>
        </w:rPr>
        <w:t>8</w:t>
      </w:r>
      <w:r w:rsidRPr="000C5F8E">
        <w:rPr>
          <w:rFonts w:ascii="Arial" w:hAnsi="Arial" w:cs="Arial"/>
          <w:sz w:val="20"/>
          <w:szCs w:val="20"/>
          <w:lang w:val="en-CA"/>
        </w:rPr>
        <w:t>.1.</w:t>
      </w:r>
      <w:r w:rsidRPr="000C5F8E">
        <w:rPr>
          <w:rFonts w:ascii="Arial" w:hAnsi="Arial" w:cs="Arial"/>
          <w:sz w:val="20"/>
          <w:szCs w:val="20"/>
          <w:lang w:val="en-CA"/>
        </w:rPr>
        <w:tab/>
        <w:t>This Agreement has been initialled and signed in two copies, of which the [</w:t>
      </w:r>
      <w:r>
        <w:rPr>
          <w:rFonts w:ascii="Arial" w:hAnsi="Arial" w:cs="Arial"/>
          <w:sz w:val="20"/>
          <w:szCs w:val="20"/>
          <w:highlight w:val="yellow"/>
          <w:lang w:val="en-CA"/>
        </w:rPr>
        <w:t>PNS abbreviation]</w:t>
      </w:r>
      <w:r w:rsidRPr="000C5F8E">
        <w:rPr>
          <w:rFonts w:ascii="Arial" w:hAnsi="Arial" w:cs="Arial"/>
          <w:sz w:val="20"/>
          <w:szCs w:val="20"/>
          <w:lang w:val="en-CA"/>
        </w:rPr>
        <w:t xml:space="preserve"> shall keep one and the ICRC the other.</w:t>
      </w:r>
    </w:p>
    <w:p w14:paraId="590AF96A" w14:textId="77777777" w:rsidR="00445896" w:rsidRPr="000C5F8E" w:rsidRDefault="00445896" w:rsidP="00CD5FB0">
      <w:pPr>
        <w:pStyle w:val="DefaultText"/>
        <w:spacing w:line="276" w:lineRule="auto"/>
        <w:ind w:left="720"/>
        <w:jc w:val="both"/>
        <w:rPr>
          <w:rFonts w:cs="Arial"/>
          <w:sz w:val="20"/>
          <w:lang w:val="en-CA"/>
        </w:rPr>
      </w:pPr>
    </w:p>
    <w:p w14:paraId="150F353F" w14:textId="706A2961" w:rsidR="00445896" w:rsidRDefault="00445896" w:rsidP="00CD5FB0">
      <w:pPr>
        <w:tabs>
          <w:tab w:val="left" w:pos="1134"/>
        </w:tabs>
        <w:spacing w:line="276" w:lineRule="auto"/>
        <w:ind w:left="709" w:hanging="709"/>
        <w:jc w:val="both"/>
        <w:rPr>
          <w:rFonts w:ascii="Arial" w:hAnsi="Arial" w:cs="Arial"/>
          <w:sz w:val="20"/>
          <w:szCs w:val="20"/>
          <w:lang w:val="en-CA"/>
        </w:rPr>
      </w:pPr>
      <w:r>
        <w:rPr>
          <w:rFonts w:ascii="Arial" w:hAnsi="Arial" w:cs="Arial"/>
          <w:sz w:val="20"/>
          <w:szCs w:val="20"/>
          <w:lang w:val="en-CA"/>
        </w:rPr>
        <w:t>8</w:t>
      </w:r>
      <w:r w:rsidRPr="000C5F8E">
        <w:rPr>
          <w:rFonts w:ascii="Arial" w:hAnsi="Arial" w:cs="Arial"/>
          <w:sz w:val="20"/>
          <w:szCs w:val="20"/>
          <w:lang w:val="en-CA"/>
        </w:rPr>
        <w:t>.2.</w:t>
      </w:r>
      <w:r w:rsidRPr="000C5F8E">
        <w:rPr>
          <w:rFonts w:ascii="Arial" w:hAnsi="Arial" w:cs="Arial"/>
          <w:sz w:val="20"/>
          <w:szCs w:val="20"/>
          <w:lang w:val="en-CA"/>
        </w:rPr>
        <w:tab/>
      </w:r>
      <w:proofErr w:type="gramStart"/>
      <w:r w:rsidRPr="000C5F8E">
        <w:rPr>
          <w:rFonts w:ascii="Arial" w:hAnsi="Arial" w:cs="Arial"/>
          <w:sz w:val="20"/>
          <w:szCs w:val="20"/>
          <w:lang w:val="en-CA"/>
        </w:rPr>
        <w:t>In the event that</w:t>
      </w:r>
      <w:proofErr w:type="gramEnd"/>
      <w:r w:rsidRPr="000C5F8E">
        <w:rPr>
          <w:rFonts w:ascii="Arial" w:hAnsi="Arial" w:cs="Arial"/>
          <w:sz w:val="20"/>
          <w:szCs w:val="20"/>
          <w:lang w:val="en-CA"/>
        </w:rPr>
        <w:t xml:space="preserve"> this Agreement and its annexes are translated, and there is a disagreement about their interpretation, the [</w:t>
      </w:r>
      <w:r w:rsidRPr="000C5F8E">
        <w:rPr>
          <w:rFonts w:ascii="Arial" w:hAnsi="Arial" w:cs="Arial"/>
          <w:sz w:val="20"/>
          <w:szCs w:val="20"/>
          <w:highlight w:val="yellow"/>
          <w:lang w:val="en-CA"/>
        </w:rPr>
        <w:t>English/French/Spanish</w:t>
      </w:r>
      <w:r w:rsidRPr="000C5F8E">
        <w:rPr>
          <w:rFonts w:ascii="Arial" w:hAnsi="Arial" w:cs="Arial"/>
          <w:sz w:val="20"/>
          <w:szCs w:val="20"/>
          <w:lang w:val="en-CA"/>
        </w:rPr>
        <w:t>] language text shall prevail.</w:t>
      </w:r>
    </w:p>
    <w:p w14:paraId="037A6E48" w14:textId="77777777" w:rsidR="00445896" w:rsidRDefault="00445896" w:rsidP="00CD5FB0">
      <w:pPr>
        <w:tabs>
          <w:tab w:val="left" w:pos="1134"/>
        </w:tabs>
        <w:spacing w:line="276" w:lineRule="auto"/>
        <w:ind w:left="709" w:hanging="709"/>
        <w:jc w:val="both"/>
        <w:rPr>
          <w:rFonts w:ascii="Arial" w:hAnsi="Arial" w:cs="Arial"/>
          <w:sz w:val="20"/>
          <w:szCs w:val="20"/>
          <w:lang w:val="en-CA"/>
        </w:rPr>
      </w:pPr>
    </w:p>
    <w:p w14:paraId="0AE58312" w14:textId="4067EC99" w:rsidR="00445896" w:rsidRPr="00DC6C02" w:rsidRDefault="00445896" w:rsidP="00CD5FB0">
      <w:pPr>
        <w:pStyle w:val="DefaultText"/>
        <w:tabs>
          <w:tab w:val="center" w:pos="4680"/>
        </w:tabs>
        <w:spacing w:before="240" w:line="276" w:lineRule="auto"/>
        <w:rPr>
          <w:rFonts w:cs="Arial"/>
          <w:b/>
          <w:bCs/>
          <w:sz w:val="20"/>
        </w:rPr>
      </w:pPr>
      <w:bookmarkStart w:id="1" w:name="_Hlk138922310"/>
      <w:r>
        <w:rPr>
          <w:rFonts w:cs="Arial"/>
          <w:b/>
          <w:bCs/>
          <w:sz w:val="20"/>
        </w:rPr>
        <w:t>9</w:t>
      </w:r>
      <w:r w:rsidRPr="00DC6C02">
        <w:rPr>
          <w:rFonts w:cs="Arial"/>
          <w:b/>
          <w:bCs/>
          <w:sz w:val="20"/>
        </w:rPr>
        <w:t xml:space="preserve">. </w:t>
      </w:r>
      <w:r>
        <w:rPr>
          <w:rFonts w:cs="Arial"/>
          <w:b/>
          <w:bCs/>
          <w:sz w:val="20"/>
        </w:rPr>
        <w:t xml:space="preserve">      </w:t>
      </w:r>
      <w:r w:rsidRPr="00DC6C02">
        <w:rPr>
          <w:rFonts w:cs="Arial"/>
          <w:b/>
          <w:bCs/>
          <w:sz w:val="20"/>
        </w:rPr>
        <w:t>E-Signature</w:t>
      </w:r>
    </w:p>
    <w:p w14:paraId="21E204E2" w14:textId="77777777" w:rsidR="00445896" w:rsidRPr="00DC6C02" w:rsidRDefault="00445896" w:rsidP="00CD5FB0">
      <w:pPr>
        <w:pStyle w:val="DefaultText"/>
        <w:tabs>
          <w:tab w:val="center" w:pos="4680"/>
        </w:tabs>
        <w:spacing w:line="276" w:lineRule="auto"/>
        <w:rPr>
          <w:rFonts w:cs="Arial"/>
          <w:sz w:val="20"/>
        </w:rPr>
      </w:pPr>
    </w:p>
    <w:p w14:paraId="76E2268B" w14:textId="24A8C159" w:rsidR="00445896" w:rsidRPr="00DC6C02" w:rsidRDefault="00445896" w:rsidP="00CD5FB0">
      <w:pPr>
        <w:pStyle w:val="DefaultText"/>
        <w:tabs>
          <w:tab w:val="center" w:pos="4680"/>
        </w:tabs>
        <w:spacing w:line="276" w:lineRule="auto"/>
        <w:ind w:left="600" w:hanging="600"/>
        <w:rPr>
          <w:rFonts w:cs="Arial"/>
          <w:sz w:val="20"/>
        </w:rPr>
      </w:pPr>
      <w:r>
        <w:rPr>
          <w:rFonts w:cs="Arial"/>
          <w:sz w:val="20"/>
        </w:rPr>
        <w:t>9</w:t>
      </w:r>
      <w:r w:rsidRPr="00DC6C02">
        <w:rPr>
          <w:rFonts w:cs="Arial"/>
          <w:sz w:val="20"/>
        </w:rPr>
        <w:t xml:space="preserve">.1. </w:t>
      </w:r>
      <w:r>
        <w:rPr>
          <w:rFonts w:cs="Arial"/>
          <w:sz w:val="20"/>
        </w:rPr>
        <w:tab/>
      </w:r>
      <w:r w:rsidRPr="00DC6C02">
        <w:rPr>
          <w:rFonts w:cs="Arial"/>
          <w:sz w:val="20"/>
        </w:rPr>
        <w:t>The Partners recognize as legally valid and binding the electronic execution/signature of this Agreement and any amendment thereto through (i) digital signature tool or (ii) captioning the signature and inserting it electronically in the appropriate field/s.</w:t>
      </w:r>
    </w:p>
    <w:bookmarkEnd w:id="1"/>
    <w:p w14:paraId="5CED9788" w14:textId="77777777" w:rsidR="00445896" w:rsidRDefault="00445896" w:rsidP="00CD5FB0">
      <w:pPr>
        <w:tabs>
          <w:tab w:val="left" w:pos="1134"/>
        </w:tabs>
        <w:spacing w:line="276" w:lineRule="auto"/>
        <w:ind w:left="709" w:hanging="709"/>
        <w:jc w:val="both"/>
        <w:rPr>
          <w:rFonts w:ascii="Arial" w:hAnsi="Arial" w:cs="Arial"/>
          <w:sz w:val="20"/>
          <w:szCs w:val="20"/>
          <w:lang w:val="en-GB"/>
        </w:rPr>
      </w:pPr>
    </w:p>
    <w:p w14:paraId="21DB321F" w14:textId="77777777" w:rsidR="00445896" w:rsidRPr="00BB4786" w:rsidRDefault="00445896" w:rsidP="00CD5FB0">
      <w:pPr>
        <w:spacing w:line="276" w:lineRule="auto"/>
        <w:jc w:val="both"/>
        <w:rPr>
          <w:rFonts w:ascii="Arial" w:hAnsi="Arial" w:cs="Arial"/>
          <w:b/>
          <w:bCs/>
          <w:color w:val="000000"/>
          <w:sz w:val="20"/>
          <w:szCs w:val="20"/>
          <w:lang w:val="en-CA"/>
        </w:rPr>
      </w:pPr>
    </w:p>
    <w:p w14:paraId="711E9072" w14:textId="77777777" w:rsidR="00445896" w:rsidRDefault="00445896" w:rsidP="00CD5FB0">
      <w:pPr>
        <w:keepNext/>
        <w:keepLines/>
        <w:spacing w:line="276" w:lineRule="auto"/>
        <w:rPr>
          <w:rFonts w:ascii="Arial" w:hAnsi="Arial" w:cs="Arial"/>
          <w:b/>
          <w:bCs/>
          <w:color w:val="000000"/>
          <w:sz w:val="20"/>
          <w:szCs w:val="20"/>
          <w:lang w:val="en-CA"/>
        </w:rPr>
      </w:pPr>
      <w:bookmarkStart w:id="2" w:name="_Hlk138923045"/>
      <w:r w:rsidRPr="00BB4786">
        <w:rPr>
          <w:rFonts w:ascii="Arial" w:hAnsi="Arial" w:cs="Arial"/>
          <w:b/>
          <w:bCs/>
          <w:color w:val="000000"/>
          <w:sz w:val="20"/>
          <w:szCs w:val="20"/>
          <w:lang w:val="en-CA"/>
        </w:rPr>
        <w:t>Signatures</w:t>
      </w:r>
    </w:p>
    <w:p w14:paraId="3C9866AA" w14:textId="77777777" w:rsidR="00445896" w:rsidRDefault="00445896" w:rsidP="00CD5FB0">
      <w:pPr>
        <w:spacing w:line="276" w:lineRule="auto"/>
        <w:rPr>
          <w:rFonts w:ascii="Arial" w:hAnsi="Arial" w:cs="Arial"/>
          <w:sz w:val="20"/>
          <w:szCs w:val="20"/>
          <w:lang w:val="en-C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873"/>
        <w:gridCol w:w="4873"/>
      </w:tblGrid>
      <w:tr w:rsidR="00445896" w:rsidRPr="00407403" w14:paraId="189630DD" w14:textId="77777777" w:rsidTr="00917CDA">
        <w:tc>
          <w:tcPr>
            <w:tcW w:w="2500" w:type="pct"/>
          </w:tcPr>
          <w:p w14:paraId="3DA76E56" w14:textId="77777777" w:rsidR="00445896" w:rsidRPr="004A4656" w:rsidRDefault="00445896" w:rsidP="00CD5FB0">
            <w:pPr>
              <w:keepNext/>
              <w:keepLines/>
              <w:spacing w:line="276" w:lineRule="auto"/>
              <w:rPr>
                <w:rFonts w:ascii="Arial" w:hAnsi="Arial" w:cs="Arial"/>
                <w:color w:val="000000"/>
                <w:sz w:val="20"/>
                <w:szCs w:val="20"/>
                <w:lang w:val="en-CA"/>
              </w:rPr>
            </w:pPr>
            <w:bookmarkStart w:id="3" w:name="_Hlk138922425"/>
          </w:p>
          <w:p w14:paraId="5B40A644" w14:textId="77777777" w:rsidR="00445896" w:rsidRDefault="00445896" w:rsidP="00CD5FB0">
            <w:pPr>
              <w:keepNext/>
              <w:keepLines/>
              <w:spacing w:line="276" w:lineRule="auto"/>
              <w:rPr>
                <w:rFonts w:ascii="Arial" w:hAnsi="Arial" w:cs="Arial"/>
                <w:color w:val="000000"/>
                <w:sz w:val="20"/>
                <w:szCs w:val="20"/>
                <w:lang w:val="en-CA"/>
              </w:rPr>
            </w:pPr>
          </w:p>
          <w:p w14:paraId="5A37746A" w14:textId="77777777" w:rsidR="00445896" w:rsidRDefault="00445896" w:rsidP="00CD5FB0">
            <w:pPr>
              <w:keepNext/>
              <w:keepLines/>
              <w:spacing w:line="276" w:lineRule="auto"/>
              <w:rPr>
                <w:rFonts w:ascii="Arial" w:hAnsi="Arial" w:cs="Arial"/>
                <w:color w:val="000000"/>
                <w:sz w:val="20"/>
                <w:szCs w:val="20"/>
                <w:lang w:val="en-CA"/>
              </w:rPr>
            </w:pPr>
          </w:p>
          <w:p w14:paraId="1C79EE10" w14:textId="77777777" w:rsidR="00445896" w:rsidRPr="004A4656" w:rsidRDefault="00445896" w:rsidP="00CD5FB0">
            <w:pPr>
              <w:keepNext/>
              <w:keepLines/>
              <w:spacing w:line="276" w:lineRule="auto"/>
              <w:rPr>
                <w:rFonts w:ascii="Arial" w:hAnsi="Arial" w:cs="Arial"/>
                <w:color w:val="000000"/>
                <w:sz w:val="20"/>
                <w:szCs w:val="20"/>
                <w:lang w:val="en-CA"/>
              </w:rPr>
            </w:pPr>
            <w:r w:rsidRPr="004A4656">
              <w:rPr>
                <w:rFonts w:ascii="Arial" w:hAnsi="Arial" w:cs="Arial"/>
                <w:color w:val="000000"/>
                <w:sz w:val="20"/>
                <w:szCs w:val="20"/>
                <w:lang w:val="en-CA"/>
              </w:rPr>
              <w:t>FOR THE [</w:t>
            </w:r>
            <w:r w:rsidRPr="00BB4786">
              <w:rPr>
                <w:rFonts w:ascii="Arial" w:hAnsi="Arial" w:cs="Arial"/>
                <w:color w:val="000000"/>
                <w:sz w:val="20"/>
                <w:szCs w:val="20"/>
                <w:highlight w:val="yellow"/>
                <w:lang w:val="en-CA"/>
              </w:rPr>
              <w:t>NS ABBREVIATION</w:t>
            </w:r>
            <w:r w:rsidRPr="004A4656">
              <w:rPr>
                <w:rFonts w:ascii="Arial" w:hAnsi="Arial" w:cs="Arial"/>
                <w:color w:val="000000"/>
                <w:sz w:val="20"/>
                <w:szCs w:val="20"/>
                <w:lang w:val="en-CA"/>
              </w:rPr>
              <w:t>]:</w:t>
            </w:r>
          </w:p>
          <w:p w14:paraId="0CAE9057" w14:textId="77777777" w:rsidR="00445896" w:rsidRPr="004A4656" w:rsidRDefault="00445896" w:rsidP="00CD5FB0">
            <w:pPr>
              <w:keepNext/>
              <w:keepLines/>
              <w:spacing w:line="276" w:lineRule="auto"/>
              <w:rPr>
                <w:rFonts w:ascii="Arial" w:hAnsi="Arial" w:cs="Arial"/>
                <w:color w:val="000000"/>
                <w:sz w:val="20"/>
                <w:szCs w:val="20"/>
                <w:lang w:val="en-CA"/>
              </w:rPr>
            </w:pPr>
            <w:r w:rsidRPr="004A4656">
              <w:rPr>
                <w:rFonts w:ascii="Arial" w:hAnsi="Arial" w:cs="Arial"/>
                <w:color w:val="000000"/>
                <w:sz w:val="20"/>
                <w:szCs w:val="20"/>
                <w:lang w:val="en-CA"/>
              </w:rPr>
              <w:t xml:space="preserve">Name: </w:t>
            </w:r>
          </w:p>
          <w:p w14:paraId="1FE419BF" w14:textId="77777777" w:rsidR="00445896" w:rsidRPr="004A4656" w:rsidRDefault="00445896" w:rsidP="00CD5FB0">
            <w:pPr>
              <w:keepNext/>
              <w:keepLines/>
              <w:spacing w:line="276" w:lineRule="auto"/>
              <w:rPr>
                <w:rFonts w:ascii="Arial" w:hAnsi="Arial" w:cs="Arial"/>
                <w:color w:val="000000"/>
                <w:sz w:val="20"/>
                <w:szCs w:val="20"/>
                <w:lang w:val="en-CA"/>
              </w:rPr>
            </w:pPr>
            <w:r w:rsidRPr="004A4656">
              <w:rPr>
                <w:rFonts w:ascii="Arial" w:hAnsi="Arial" w:cs="Arial"/>
                <w:color w:val="000000"/>
                <w:sz w:val="20"/>
                <w:szCs w:val="20"/>
                <w:lang w:val="en-CA"/>
              </w:rPr>
              <w:t>Title:</w:t>
            </w:r>
          </w:p>
          <w:p w14:paraId="0CBC7A73" w14:textId="77777777" w:rsidR="00445896" w:rsidRPr="004A4656" w:rsidRDefault="00445896" w:rsidP="00CD5FB0">
            <w:pPr>
              <w:keepNext/>
              <w:keepLines/>
              <w:spacing w:line="276" w:lineRule="auto"/>
              <w:rPr>
                <w:rFonts w:ascii="Arial" w:hAnsi="Arial" w:cs="Arial"/>
                <w:color w:val="000000"/>
                <w:sz w:val="20"/>
                <w:szCs w:val="20"/>
                <w:lang w:val="en-CA"/>
              </w:rPr>
            </w:pPr>
            <w:r>
              <w:rPr>
                <w:rFonts w:ascii="Arial" w:hAnsi="Arial" w:cs="Arial"/>
                <w:color w:val="000000"/>
                <w:sz w:val="20"/>
                <w:szCs w:val="20"/>
                <w:lang w:val="en-CA"/>
              </w:rPr>
              <w:t>[</w:t>
            </w:r>
            <w:r w:rsidRPr="00BB4786">
              <w:rPr>
                <w:rFonts w:ascii="Arial" w:hAnsi="Arial" w:cs="Arial"/>
                <w:color w:val="000000"/>
                <w:sz w:val="20"/>
                <w:szCs w:val="20"/>
                <w:highlight w:val="yellow"/>
                <w:lang w:val="en-CA"/>
              </w:rPr>
              <w:t>Place and date</w:t>
            </w:r>
            <w:r>
              <w:rPr>
                <w:rFonts w:ascii="Arial" w:hAnsi="Arial" w:cs="Arial"/>
                <w:color w:val="000000"/>
                <w:sz w:val="20"/>
                <w:szCs w:val="20"/>
                <w:lang w:val="en-CA"/>
              </w:rPr>
              <w:t>]</w:t>
            </w:r>
          </w:p>
        </w:tc>
        <w:tc>
          <w:tcPr>
            <w:tcW w:w="2500" w:type="pct"/>
          </w:tcPr>
          <w:p w14:paraId="35B23AE3" w14:textId="77777777" w:rsidR="00445896" w:rsidRPr="004A4656" w:rsidRDefault="00445896" w:rsidP="00CD5FB0">
            <w:pPr>
              <w:keepNext/>
              <w:keepLines/>
              <w:spacing w:line="276" w:lineRule="auto"/>
              <w:rPr>
                <w:rFonts w:ascii="Arial" w:hAnsi="Arial" w:cs="Arial"/>
                <w:color w:val="000000"/>
                <w:sz w:val="20"/>
                <w:szCs w:val="20"/>
                <w:lang w:val="en-CA"/>
              </w:rPr>
            </w:pPr>
          </w:p>
          <w:p w14:paraId="1189D748" w14:textId="77777777" w:rsidR="00445896" w:rsidRPr="004A4656" w:rsidRDefault="00445896" w:rsidP="00CD5FB0">
            <w:pPr>
              <w:keepNext/>
              <w:keepLines/>
              <w:spacing w:line="276" w:lineRule="auto"/>
              <w:rPr>
                <w:rFonts w:ascii="Arial" w:hAnsi="Arial" w:cs="Arial"/>
                <w:color w:val="000000"/>
                <w:sz w:val="20"/>
                <w:szCs w:val="20"/>
                <w:lang w:val="en-CA"/>
              </w:rPr>
            </w:pPr>
          </w:p>
          <w:p w14:paraId="70149D33" w14:textId="77777777" w:rsidR="00445896" w:rsidRDefault="00445896" w:rsidP="00CD5FB0">
            <w:pPr>
              <w:keepNext/>
              <w:keepLines/>
              <w:spacing w:line="276" w:lineRule="auto"/>
              <w:rPr>
                <w:rFonts w:ascii="Arial" w:hAnsi="Arial" w:cs="Arial"/>
                <w:color w:val="000000"/>
                <w:sz w:val="20"/>
                <w:szCs w:val="20"/>
                <w:lang w:val="en-CA"/>
              </w:rPr>
            </w:pPr>
          </w:p>
          <w:p w14:paraId="61DFA8A2" w14:textId="77777777" w:rsidR="00445896" w:rsidRPr="004A4656" w:rsidRDefault="00445896" w:rsidP="00CD5FB0">
            <w:pPr>
              <w:keepNext/>
              <w:keepLines/>
              <w:spacing w:line="276" w:lineRule="auto"/>
              <w:rPr>
                <w:rFonts w:ascii="Arial" w:hAnsi="Arial" w:cs="Arial"/>
                <w:color w:val="000000"/>
                <w:sz w:val="20"/>
                <w:szCs w:val="20"/>
                <w:lang w:val="en-CA"/>
              </w:rPr>
            </w:pPr>
            <w:r w:rsidRPr="004A4656">
              <w:rPr>
                <w:rFonts w:ascii="Arial" w:hAnsi="Arial" w:cs="Arial"/>
                <w:color w:val="000000"/>
                <w:sz w:val="20"/>
                <w:szCs w:val="20"/>
                <w:lang w:val="en-CA"/>
              </w:rPr>
              <w:t>FOR THE ICRC:</w:t>
            </w:r>
          </w:p>
          <w:p w14:paraId="5C553979" w14:textId="77777777" w:rsidR="00445896" w:rsidRPr="004A4656" w:rsidRDefault="00445896" w:rsidP="00CD5FB0">
            <w:pPr>
              <w:keepNext/>
              <w:keepLines/>
              <w:spacing w:line="276" w:lineRule="auto"/>
              <w:rPr>
                <w:rFonts w:ascii="Arial" w:hAnsi="Arial" w:cs="Arial"/>
                <w:color w:val="000000"/>
                <w:sz w:val="20"/>
                <w:szCs w:val="20"/>
                <w:lang w:val="en-CA"/>
              </w:rPr>
            </w:pPr>
            <w:r w:rsidRPr="004A4656">
              <w:rPr>
                <w:rFonts w:ascii="Arial" w:hAnsi="Arial" w:cs="Arial"/>
                <w:color w:val="000000"/>
                <w:sz w:val="20"/>
                <w:szCs w:val="20"/>
                <w:lang w:val="en-CA"/>
              </w:rPr>
              <w:t xml:space="preserve">Name: </w:t>
            </w:r>
          </w:p>
          <w:p w14:paraId="4C8AC301" w14:textId="77777777" w:rsidR="00445896" w:rsidRDefault="00445896" w:rsidP="00CD5FB0">
            <w:pPr>
              <w:keepNext/>
              <w:keepLines/>
              <w:spacing w:line="276" w:lineRule="auto"/>
              <w:rPr>
                <w:rFonts w:ascii="Arial" w:hAnsi="Arial" w:cs="Arial"/>
                <w:color w:val="000000"/>
                <w:sz w:val="20"/>
                <w:szCs w:val="20"/>
                <w:lang w:val="en-CA"/>
              </w:rPr>
            </w:pPr>
            <w:r w:rsidRPr="004A4656">
              <w:rPr>
                <w:rFonts w:ascii="Arial" w:hAnsi="Arial" w:cs="Arial"/>
                <w:color w:val="000000"/>
                <w:sz w:val="20"/>
                <w:szCs w:val="20"/>
                <w:lang w:val="en-CA"/>
              </w:rPr>
              <w:t>Title: [</w:t>
            </w:r>
            <w:r w:rsidRPr="00BB4786">
              <w:rPr>
                <w:rFonts w:ascii="Arial" w:hAnsi="Arial" w:cs="Arial"/>
                <w:color w:val="000000"/>
                <w:sz w:val="20"/>
                <w:szCs w:val="20"/>
                <w:highlight w:val="yellow"/>
                <w:lang w:val="en-CA"/>
              </w:rPr>
              <w:t>Head of Delegation</w:t>
            </w:r>
            <w:r w:rsidRPr="004A4656">
              <w:rPr>
                <w:rFonts w:ascii="Arial" w:hAnsi="Arial" w:cs="Arial"/>
                <w:color w:val="000000"/>
                <w:sz w:val="20"/>
                <w:szCs w:val="20"/>
                <w:lang w:val="en-CA"/>
              </w:rPr>
              <w:t>]</w:t>
            </w:r>
          </w:p>
          <w:p w14:paraId="0267D45C" w14:textId="77777777" w:rsidR="00445896" w:rsidRPr="004A4656" w:rsidRDefault="00445896" w:rsidP="00CD5FB0">
            <w:pPr>
              <w:keepNext/>
              <w:keepLines/>
              <w:spacing w:line="276" w:lineRule="auto"/>
              <w:rPr>
                <w:rFonts w:ascii="Arial" w:hAnsi="Arial" w:cs="Arial"/>
                <w:color w:val="000000"/>
                <w:sz w:val="20"/>
                <w:szCs w:val="20"/>
                <w:lang w:val="en-CA"/>
              </w:rPr>
            </w:pPr>
            <w:r>
              <w:rPr>
                <w:rFonts w:ascii="Arial" w:hAnsi="Arial" w:cs="Arial"/>
                <w:color w:val="000000"/>
                <w:sz w:val="20"/>
                <w:szCs w:val="20"/>
                <w:lang w:val="en-CA"/>
              </w:rPr>
              <w:t>[</w:t>
            </w:r>
            <w:r w:rsidRPr="00BB4786">
              <w:rPr>
                <w:rFonts w:ascii="Arial" w:hAnsi="Arial" w:cs="Arial"/>
                <w:color w:val="000000"/>
                <w:sz w:val="20"/>
                <w:szCs w:val="20"/>
                <w:highlight w:val="yellow"/>
                <w:lang w:val="en-CA"/>
              </w:rPr>
              <w:t>Place and date</w:t>
            </w:r>
            <w:r>
              <w:rPr>
                <w:rFonts w:ascii="Arial" w:hAnsi="Arial" w:cs="Arial"/>
                <w:color w:val="000000"/>
                <w:sz w:val="20"/>
                <w:szCs w:val="20"/>
                <w:lang w:val="en-CA"/>
              </w:rPr>
              <w:t>]</w:t>
            </w:r>
          </w:p>
          <w:p w14:paraId="644A7C7A" w14:textId="77777777" w:rsidR="00445896" w:rsidRPr="004A4656" w:rsidRDefault="00445896" w:rsidP="00CD5FB0">
            <w:pPr>
              <w:keepNext/>
              <w:keepLines/>
              <w:spacing w:line="276" w:lineRule="auto"/>
              <w:rPr>
                <w:rFonts w:ascii="Arial" w:hAnsi="Arial" w:cs="Arial"/>
                <w:color w:val="000000"/>
                <w:sz w:val="20"/>
                <w:szCs w:val="20"/>
                <w:lang w:val="en-CA"/>
              </w:rPr>
            </w:pPr>
          </w:p>
        </w:tc>
      </w:tr>
      <w:bookmarkEnd w:id="3"/>
    </w:tbl>
    <w:p w14:paraId="54DD3EEA" w14:textId="77777777" w:rsidR="00445896" w:rsidRDefault="00445896" w:rsidP="00CD5FB0">
      <w:pPr>
        <w:pStyle w:val="BodyText2"/>
        <w:spacing w:after="0" w:line="276" w:lineRule="auto"/>
        <w:jc w:val="both"/>
        <w:rPr>
          <w:rFonts w:ascii="Arial" w:hAnsi="Arial" w:cs="Arial"/>
          <w:b/>
          <w:bCs/>
          <w:color w:val="000000"/>
          <w:sz w:val="20"/>
          <w:szCs w:val="20"/>
          <w:lang w:val="en-CA" w:eastAsia="en-US"/>
        </w:rPr>
      </w:pPr>
    </w:p>
    <w:bookmarkEnd w:id="2"/>
    <w:p w14:paraId="46C36C6D" w14:textId="77777777" w:rsidR="00445896" w:rsidRPr="00C01EAD" w:rsidRDefault="00445896" w:rsidP="00CD5FB0">
      <w:pPr>
        <w:spacing w:line="276" w:lineRule="auto"/>
        <w:rPr>
          <w:rFonts w:ascii="Arial" w:hAnsi="Arial" w:cs="Arial"/>
          <w:b/>
          <w:bCs/>
          <w:color w:val="000000"/>
          <w:sz w:val="20"/>
          <w:szCs w:val="20"/>
          <w:lang w:val="en-CA" w:eastAsia="en-US"/>
        </w:rPr>
      </w:pPr>
    </w:p>
    <w:p w14:paraId="5FB30C54" w14:textId="77777777" w:rsidR="00445896" w:rsidRPr="00CF0B2C" w:rsidRDefault="00445896" w:rsidP="00CD5FB0">
      <w:pPr>
        <w:spacing w:line="276" w:lineRule="auto"/>
        <w:ind w:left="705" w:hanging="705"/>
        <w:jc w:val="both"/>
        <w:rPr>
          <w:rFonts w:ascii="Arial" w:hAnsi="Arial" w:cs="Arial"/>
          <w:bCs/>
          <w:sz w:val="20"/>
          <w:szCs w:val="20"/>
          <w:lang w:val="en-CA"/>
        </w:rPr>
      </w:pPr>
    </w:p>
    <w:p w14:paraId="0BD5A071" w14:textId="77777777" w:rsidR="00B87D92" w:rsidRPr="00CF0B2C" w:rsidRDefault="00B87D92" w:rsidP="00CD5FB0">
      <w:pPr>
        <w:autoSpaceDE w:val="0"/>
        <w:autoSpaceDN w:val="0"/>
        <w:adjustRightInd w:val="0"/>
        <w:spacing w:line="276" w:lineRule="auto"/>
        <w:jc w:val="both"/>
        <w:rPr>
          <w:rFonts w:ascii="Arial" w:hAnsi="Arial" w:cs="Arial"/>
          <w:b/>
          <w:color w:val="0000FF"/>
          <w:sz w:val="20"/>
          <w:szCs w:val="20"/>
          <w:u w:val="single"/>
          <w:lang w:val="en-US"/>
        </w:rPr>
      </w:pPr>
    </w:p>
    <w:p w14:paraId="6F7A02C0" w14:textId="77777777" w:rsidR="00B829B7" w:rsidRDefault="00B829B7">
      <w:pPr>
        <w:rPr>
          <w:rFonts w:ascii="Arial" w:hAnsi="Arial" w:cs="Arial"/>
          <w:b/>
          <w:sz w:val="20"/>
          <w:szCs w:val="20"/>
          <w:lang w:val="en-US"/>
        </w:rPr>
      </w:pPr>
      <w:r>
        <w:rPr>
          <w:rFonts w:ascii="Arial" w:hAnsi="Arial" w:cs="Arial"/>
          <w:b/>
          <w:sz w:val="20"/>
          <w:szCs w:val="20"/>
          <w:lang w:val="en-US"/>
        </w:rPr>
        <w:br w:type="page"/>
      </w:r>
    </w:p>
    <w:p w14:paraId="049A9E82" w14:textId="15F191FB" w:rsidR="00445896" w:rsidRDefault="00445896" w:rsidP="00CD5FB0">
      <w:pPr>
        <w:autoSpaceDE w:val="0"/>
        <w:autoSpaceDN w:val="0"/>
        <w:adjustRightInd w:val="0"/>
        <w:spacing w:line="276" w:lineRule="auto"/>
        <w:jc w:val="both"/>
        <w:rPr>
          <w:b/>
          <w:color w:val="0000FF"/>
          <w:sz w:val="20"/>
          <w:szCs w:val="20"/>
          <w:lang w:val="en-US"/>
        </w:rPr>
      </w:pPr>
      <w:proofErr w:type="gramStart"/>
      <w:r w:rsidRPr="009B6293">
        <w:rPr>
          <w:rFonts w:ascii="Arial" w:hAnsi="Arial" w:cs="Arial"/>
          <w:b/>
          <w:sz w:val="20"/>
          <w:szCs w:val="20"/>
          <w:lang w:val="en-US"/>
        </w:rPr>
        <w:t xml:space="preserve">Annex </w:t>
      </w:r>
      <w:r w:rsidRPr="009B6293">
        <w:rPr>
          <w:rFonts w:ascii="Arial" w:hAnsi="Arial" w:cs="Arial"/>
          <w:b/>
          <w:sz w:val="20"/>
          <w:szCs w:val="20"/>
          <w:highlight w:val="yellow"/>
          <w:lang w:val="en-US"/>
        </w:rPr>
        <w:t>?</w:t>
      </w:r>
      <w:proofErr w:type="gramEnd"/>
      <w:r w:rsidRPr="009B6293">
        <w:rPr>
          <w:rFonts w:ascii="Arial" w:hAnsi="Arial" w:cs="Arial"/>
          <w:b/>
          <w:sz w:val="20"/>
          <w:szCs w:val="20"/>
          <w:lang w:val="en-US"/>
        </w:rPr>
        <w:t>:</w:t>
      </w:r>
      <w:r w:rsidRPr="00D65D71">
        <w:rPr>
          <w:b/>
          <w:color w:val="0000FF"/>
          <w:sz w:val="20"/>
          <w:szCs w:val="20"/>
          <w:lang w:val="en-US"/>
        </w:rPr>
        <w:t xml:space="preserve">  </w:t>
      </w:r>
      <w:bookmarkStart w:id="4" w:name="_Hlk57382795"/>
      <w:bookmarkStart w:id="5" w:name="_Hlk139902619"/>
    </w:p>
    <w:p w14:paraId="3ABF9C45" w14:textId="77777777" w:rsidR="00445896" w:rsidRDefault="00445896" w:rsidP="00CD5FB0">
      <w:pPr>
        <w:autoSpaceDE w:val="0"/>
        <w:autoSpaceDN w:val="0"/>
        <w:adjustRightInd w:val="0"/>
        <w:spacing w:line="276" w:lineRule="auto"/>
        <w:jc w:val="both"/>
        <w:rPr>
          <w:b/>
          <w:color w:val="0000FF"/>
          <w:sz w:val="20"/>
          <w:szCs w:val="20"/>
          <w:lang w:val="en-US"/>
        </w:rPr>
      </w:pPr>
    </w:p>
    <w:p w14:paraId="63DAE200" w14:textId="77777777" w:rsidR="00445896" w:rsidRPr="000C5F8E" w:rsidRDefault="00445896" w:rsidP="00CD5FB0">
      <w:pPr>
        <w:autoSpaceDE w:val="0"/>
        <w:autoSpaceDN w:val="0"/>
        <w:adjustRightInd w:val="0"/>
        <w:spacing w:line="276" w:lineRule="auto"/>
        <w:jc w:val="both"/>
        <w:rPr>
          <w:rFonts w:ascii="Arial" w:eastAsia="Calibri" w:hAnsi="Arial" w:cs="Arial"/>
          <w:b/>
          <w:sz w:val="20"/>
          <w:szCs w:val="20"/>
          <w:lang w:val="en-CA" w:eastAsia="en-US"/>
        </w:rPr>
      </w:pPr>
      <w:r w:rsidRPr="000C5F8E">
        <w:rPr>
          <w:rFonts w:ascii="Arial" w:hAnsi="Arial" w:cs="Arial"/>
          <w:b/>
          <w:sz w:val="20"/>
          <w:szCs w:val="20"/>
          <w:lang w:val="en-CA"/>
        </w:rPr>
        <w:t>SECURITY IN THE FIELD: ACKNOWLEDGEMENT OF RISKS AND DISPUTE RESOLUTION</w:t>
      </w:r>
    </w:p>
    <w:bookmarkEnd w:id="4"/>
    <w:p w14:paraId="758F6798" w14:textId="77777777" w:rsidR="00445896" w:rsidRPr="000C5F8E" w:rsidRDefault="00445896" w:rsidP="00CD5FB0">
      <w:pPr>
        <w:spacing w:line="276" w:lineRule="auto"/>
        <w:jc w:val="both"/>
        <w:rPr>
          <w:rFonts w:ascii="Arial" w:hAnsi="Arial" w:cs="Arial"/>
          <w:bCs/>
          <w:i/>
          <w:iCs/>
          <w:color w:val="0070C0"/>
          <w:sz w:val="20"/>
          <w:szCs w:val="20"/>
          <w:lang w:val="en-CA"/>
        </w:rPr>
      </w:pPr>
      <w:r w:rsidRPr="000C5F8E">
        <w:rPr>
          <w:rFonts w:ascii="Arial" w:hAnsi="Arial" w:cs="Arial"/>
          <w:bCs/>
          <w:i/>
          <w:iCs/>
          <w:color w:val="0070C0"/>
          <w:sz w:val="20"/>
          <w:szCs w:val="20"/>
          <w:lang w:val="en-CA"/>
        </w:rPr>
        <w:lastRenderedPageBreak/>
        <w:t xml:space="preserve">[To be signed by </w:t>
      </w:r>
      <w:r>
        <w:rPr>
          <w:rFonts w:ascii="Arial" w:hAnsi="Arial" w:cs="Arial"/>
          <w:bCs/>
          <w:i/>
          <w:iCs/>
          <w:color w:val="0070C0"/>
          <w:sz w:val="20"/>
          <w:szCs w:val="20"/>
          <w:lang w:val="en-CA"/>
        </w:rPr>
        <w:t xml:space="preserve">the </w:t>
      </w:r>
      <w:r w:rsidRPr="00B314D1">
        <w:rPr>
          <w:rFonts w:ascii="Arial" w:hAnsi="Arial" w:cs="Arial"/>
          <w:bCs/>
          <w:i/>
          <w:iCs/>
          <w:color w:val="0070C0"/>
          <w:sz w:val="20"/>
          <w:szCs w:val="20"/>
          <w:lang w:val="en-CA"/>
        </w:rPr>
        <w:t>PNS</w:t>
      </w:r>
      <w:r w:rsidRPr="000C5F8E">
        <w:rPr>
          <w:rFonts w:ascii="Arial" w:hAnsi="Arial" w:cs="Arial"/>
          <w:bCs/>
          <w:i/>
          <w:iCs/>
          <w:color w:val="0070C0"/>
          <w:sz w:val="20"/>
          <w:szCs w:val="20"/>
          <w:lang w:val="en-CA"/>
        </w:rPr>
        <w:t xml:space="preserve"> staff and visitors subject to this Agreement. One signed copy is to be kept by the </w:t>
      </w:r>
      <w:r w:rsidRPr="00B314D1">
        <w:rPr>
          <w:rFonts w:ascii="Arial" w:hAnsi="Arial" w:cs="Arial"/>
          <w:bCs/>
          <w:i/>
          <w:iCs/>
          <w:color w:val="0070C0"/>
          <w:sz w:val="20"/>
          <w:szCs w:val="20"/>
          <w:lang w:val="en-CA"/>
        </w:rPr>
        <w:t>PNS and</w:t>
      </w:r>
      <w:r w:rsidRPr="000C5F8E">
        <w:rPr>
          <w:rFonts w:ascii="Arial" w:hAnsi="Arial" w:cs="Arial"/>
          <w:bCs/>
          <w:i/>
          <w:iCs/>
          <w:color w:val="0070C0"/>
          <w:sz w:val="20"/>
          <w:szCs w:val="20"/>
          <w:lang w:val="en-CA"/>
        </w:rPr>
        <w:t xml:space="preserve"> one is to be sent to the ICRC.]</w:t>
      </w:r>
    </w:p>
    <w:p w14:paraId="198619EC" w14:textId="77777777" w:rsidR="00445896" w:rsidRPr="000C5F8E" w:rsidRDefault="00445896" w:rsidP="00CD5FB0">
      <w:pPr>
        <w:spacing w:line="276" w:lineRule="auto"/>
        <w:jc w:val="both"/>
        <w:rPr>
          <w:rFonts w:ascii="Arial" w:hAnsi="Arial" w:cs="Arial"/>
          <w:bCs/>
          <w:iCs/>
          <w:color w:val="0000FF"/>
          <w:sz w:val="20"/>
          <w:szCs w:val="20"/>
          <w:lang w:val="en-CA"/>
        </w:rPr>
      </w:pPr>
    </w:p>
    <w:p w14:paraId="489D3532" w14:textId="77777777" w:rsidR="00445896" w:rsidRPr="000C5F8E" w:rsidRDefault="00445896" w:rsidP="00CD5FB0">
      <w:pPr>
        <w:spacing w:line="276" w:lineRule="auto"/>
        <w:jc w:val="both"/>
        <w:rPr>
          <w:rFonts w:ascii="Arial" w:hAnsi="Arial" w:cs="Arial"/>
          <w:sz w:val="20"/>
          <w:szCs w:val="20"/>
          <w:lang w:val="en-CA"/>
        </w:rPr>
      </w:pPr>
      <w:r w:rsidRPr="000C5F8E">
        <w:rPr>
          <w:rFonts w:ascii="Arial" w:hAnsi="Arial" w:cs="Arial"/>
          <w:sz w:val="20"/>
          <w:szCs w:val="20"/>
          <w:lang w:val="en-CA"/>
        </w:rPr>
        <w:t>As [</w:t>
      </w:r>
      <w:r w:rsidRPr="00D92CFD">
        <w:rPr>
          <w:rFonts w:ascii="Arial" w:hAnsi="Arial" w:cs="Arial"/>
          <w:sz w:val="20"/>
          <w:szCs w:val="20"/>
          <w:highlight w:val="yellow"/>
          <w:lang w:val="en-CA"/>
        </w:rPr>
        <w:t>an employee/visitor</w:t>
      </w:r>
      <w:r w:rsidRPr="000C5F8E">
        <w:rPr>
          <w:rFonts w:ascii="Arial" w:hAnsi="Arial" w:cs="Arial"/>
          <w:sz w:val="20"/>
          <w:szCs w:val="20"/>
          <w:lang w:val="en-CA"/>
        </w:rPr>
        <w:t>]</w:t>
      </w:r>
      <w:r w:rsidRPr="000C5F8E">
        <w:rPr>
          <w:rFonts w:ascii="Arial" w:hAnsi="Arial" w:cs="Arial"/>
          <w:color w:val="0000FF"/>
          <w:sz w:val="20"/>
          <w:szCs w:val="20"/>
          <w:lang w:val="en-CA"/>
        </w:rPr>
        <w:t xml:space="preserve"> </w:t>
      </w:r>
      <w:r w:rsidRPr="000C5F8E">
        <w:rPr>
          <w:rFonts w:ascii="Arial" w:hAnsi="Arial" w:cs="Arial"/>
          <w:sz w:val="20"/>
          <w:szCs w:val="20"/>
          <w:lang w:val="en-CA"/>
        </w:rPr>
        <w:t xml:space="preserve">of the </w:t>
      </w:r>
      <w:r w:rsidRPr="000C5F8E">
        <w:rPr>
          <w:rFonts w:ascii="Arial" w:hAnsi="Arial" w:cs="Arial"/>
          <w:bCs/>
          <w:iCs/>
          <w:sz w:val="20"/>
          <w:szCs w:val="20"/>
          <w:lang w:val="en-CA"/>
        </w:rPr>
        <w:t>[</w:t>
      </w:r>
      <w:r w:rsidRPr="00D92CFD">
        <w:rPr>
          <w:rFonts w:ascii="Arial" w:hAnsi="Arial" w:cs="Arial"/>
          <w:bCs/>
          <w:iCs/>
          <w:sz w:val="20"/>
          <w:szCs w:val="20"/>
          <w:highlight w:val="yellow"/>
          <w:lang w:val="en-CA"/>
        </w:rPr>
        <w:t>PNS abbreviation</w:t>
      </w:r>
      <w:r w:rsidRPr="000C5F8E">
        <w:rPr>
          <w:rFonts w:ascii="Arial" w:hAnsi="Arial" w:cs="Arial"/>
          <w:bCs/>
          <w:iCs/>
          <w:sz w:val="20"/>
          <w:szCs w:val="20"/>
          <w:lang w:val="en-CA"/>
        </w:rPr>
        <w:t>]</w:t>
      </w:r>
      <w:r w:rsidRPr="000C5F8E">
        <w:rPr>
          <w:rFonts w:ascii="Arial" w:hAnsi="Arial" w:cs="Arial"/>
          <w:bCs/>
          <w:iCs/>
          <w:color w:val="0000FF"/>
          <w:sz w:val="20"/>
          <w:szCs w:val="20"/>
          <w:lang w:val="en-CA"/>
        </w:rPr>
        <w:t xml:space="preserve"> </w:t>
      </w:r>
      <w:r w:rsidRPr="000C5F8E">
        <w:rPr>
          <w:rFonts w:ascii="Arial" w:hAnsi="Arial" w:cs="Arial"/>
          <w:sz w:val="20"/>
          <w:szCs w:val="20"/>
          <w:lang w:val="en-CA"/>
        </w:rPr>
        <w:t xml:space="preserve">who will be working/visiting for the </w:t>
      </w:r>
      <w:r w:rsidRPr="000C5F8E">
        <w:rPr>
          <w:rFonts w:ascii="Arial" w:hAnsi="Arial" w:cs="Arial"/>
          <w:bCs/>
          <w:iCs/>
          <w:sz w:val="20"/>
          <w:szCs w:val="20"/>
          <w:lang w:val="en-CA"/>
        </w:rPr>
        <w:t>[</w:t>
      </w:r>
      <w:r w:rsidRPr="00D92CFD">
        <w:rPr>
          <w:rFonts w:ascii="Arial" w:hAnsi="Arial" w:cs="Arial"/>
          <w:bCs/>
          <w:iCs/>
          <w:sz w:val="20"/>
          <w:szCs w:val="20"/>
          <w:highlight w:val="yellow"/>
          <w:lang w:val="en-CA"/>
        </w:rPr>
        <w:t>PNS abbreviation</w:t>
      </w:r>
      <w:r w:rsidRPr="000C5F8E">
        <w:rPr>
          <w:rFonts w:ascii="Arial" w:hAnsi="Arial" w:cs="Arial"/>
          <w:bCs/>
          <w:iCs/>
          <w:sz w:val="20"/>
          <w:szCs w:val="20"/>
          <w:lang w:val="en-CA"/>
        </w:rPr>
        <w:t>]</w:t>
      </w:r>
      <w:r w:rsidRPr="000C5F8E">
        <w:rPr>
          <w:rFonts w:ascii="Arial" w:hAnsi="Arial" w:cs="Arial"/>
          <w:bCs/>
          <w:iCs/>
          <w:color w:val="0000FF"/>
          <w:sz w:val="20"/>
          <w:szCs w:val="20"/>
          <w:lang w:val="en-CA"/>
        </w:rPr>
        <w:t xml:space="preserve"> </w:t>
      </w:r>
      <w:r w:rsidRPr="000C5F8E">
        <w:rPr>
          <w:rFonts w:ascii="Arial" w:hAnsi="Arial" w:cs="Arial"/>
          <w:sz w:val="20"/>
          <w:szCs w:val="20"/>
          <w:lang w:val="en-CA"/>
        </w:rPr>
        <w:t xml:space="preserve">in cooperation with the ICRC in </w:t>
      </w:r>
      <w:r w:rsidRPr="000C5F8E">
        <w:rPr>
          <w:rFonts w:ascii="Arial" w:hAnsi="Arial" w:cs="Arial"/>
          <w:bCs/>
          <w:iCs/>
          <w:sz w:val="20"/>
          <w:szCs w:val="20"/>
          <w:lang w:val="en-CA"/>
        </w:rPr>
        <w:t>[</w:t>
      </w:r>
      <w:r w:rsidRPr="00D92CFD">
        <w:rPr>
          <w:rFonts w:ascii="Arial" w:hAnsi="Arial" w:cs="Arial"/>
          <w:bCs/>
          <w:iCs/>
          <w:sz w:val="20"/>
          <w:szCs w:val="20"/>
          <w:highlight w:val="yellow"/>
          <w:lang w:val="en-CA"/>
        </w:rPr>
        <w:t>name of country/region</w:t>
      </w:r>
      <w:r w:rsidRPr="000C5F8E">
        <w:rPr>
          <w:rFonts w:ascii="Arial" w:hAnsi="Arial" w:cs="Arial"/>
          <w:bCs/>
          <w:iCs/>
          <w:sz w:val="20"/>
          <w:szCs w:val="20"/>
          <w:lang w:val="en-CA"/>
        </w:rPr>
        <w:t>]</w:t>
      </w:r>
      <w:r w:rsidRPr="000C5F8E">
        <w:rPr>
          <w:rFonts w:ascii="Arial" w:hAnsi="Arial" w:cs="Arial"/>
          <w:sz w:val="20"/>
          <w:szCs w:val="20"/>
          <w:lang w:val="en-CA"/>
        </w:rPr>
        <w:t>, you hereby acknowledge the following:</w:t>
      </w:r>
    </w:p>
    <w:p w14:paraId="520E9D6C" w14:textId="77777777" w:rsidR="00445896" w:rsidRPr="000C5F8E" w:rsidRDefault="00445896" w:rsidP="00CD5FB0">
      <w:pPr>
        <w:spacing w:line="276" w:lineRule="auto"/>
        <w:jc w:val="both"/>
        <w:rPr>
          <w:rFonts w:ascii="Arial" w:hAnsi="Arial" w:cs="Arial"/>
          <w:sz w:val="20"/>
          <w:szCs w:val="20"/>
          <w:lang w:val="en-CA"/>
        </w:rPr>
      </w:pPr>
    </w:p>
    <w:p w14:paraId="15BA2568" w14:textId="77777777" w:rsidR="00445896" w:rsidRPr="000C5F8E" w:rsidRDefault="00445896" w:rsidP="00CD5FB0">
      <w:pPr>
        <w:spacing w:line="276" w:lineRule="auto"/>
        <w:ind w:left="709" w:hanging="709"/>
        <w:jc w:val="both"/>
        <w:rPr>
          <w:rFonts w:ascii="Arial" w:hAnsi="Arial" w:cs="Arial"/>
          <w:sz w:val="20"/>
          <w:szCs w:val="20"/>
          <w:lang w:val="en-CA"/>
        </w:rPr>
      </w:pPr>
      <w:r w:rsidRPr="000C5F8E">
        <w:rPr>
          <w:rFonts w:ascii="Arial" w:hAnsi="Arial" w:cs="Arial"/>
          <w:sz w:val="20"/>
          <w:szCs w:val="20"/>
          <w:lang w:val="en-CA"/>
        </w:rPr>
        <w:t xml:space="preserve">1. </w:t>
      </w:r>
      <w:r w:rsidRPr="000C5F8E">
        <w:rPr>
          <w:rFonts w:ascii="Arial" w:hAnsi="Arial" w:cs="Arial"/>
          <w:sz w:val="20"/>
          <w:szCs w:val="20"/>
          <w:lang w:val="en-CA"/>
        </w:rPr>
        <w:tab/>
        <w:t>The nature of the mandates of the Movement in armed conflict and other situations of violence, internal disturbances and tension, means that dangerous conditions are in no way exceptional. You may be exposed not only to the risks associated with armed conflict and other situations of violence, but also to crime, abduction, serious illness and accidents. Physical and psychological harm, with potentially fatal results, are part of the irreducible risks that cannot be completely mitigated. In the event of an abduction, the ICRC has a policy of not paying ransom, directly or indirectly. It has no insurance cover in this regard.</w:t>
      </w:r>
    </w:p>
    <w:p w14:paraId="2139D336" w14:textId="77777777" w:rsidR="00445896" w:rsidRPr="000C5F8E" w:rsidRDefault="00445896" w:rsidP="00CD5FB0">
      <w:pPr>
        <w:spacing w:line="276" w:lineRule="auto"/>
        <w:jc w:val="both"/>
        <w:rPr>
          <w:rFonts w:ascii="Arial" w:hAnsi="Arial" w:cs="Arial"/>
          <w:sz w:val="20"/>
          <w:szCs w:val="20"/>
          <w:lang w:val="en-CA"/>
        </w:rPr>
      </w:pPr>
    </w:p>
    <w:p w14:paraId="42687C95" w14:textId="77777777" w:rsidR="00445896" w:rsidRPr="000C5F8E" w:rsidRDefault="00445896" w:rsidP="00CD5FB0">
      <w:pPr>
        <w:spacing w:line="276" w:lineRule="auto"/>
        <w:ind w:left="709" w:hanging="709"/>
        <w:jc w:val="both"/>
        <w:rPr>
          <w:rFonts w:ascii="Arial" w:hAnsi="Arial" w:cs="Arial"/>
          <w:sz w:val="20"/>
          <w:szCs w:val="20"/>
          <w:lang w:val="en-CA"/>
        </w:rPr>
      </w:pPr>
      <w:r w:rsidRPr="000C5F8E">
        <w:rPr>
          <w:rFonts w:ascii="Arial" w:hAnsi="Arial" w:cs="Arial"/>
          <w:sz w:val="20"/>
          <w:szCs w:val="20"/>
          <w:lang w:val="en-CA"/>
        </w:rPr>
        <w:t>2.</w:t>
      </w:r>
      <w:r w:rsidRPr="000C5F8E">
        <w:rPr>
          <w:rFonts w:ascii="Arial" w:hAnsi="Arial" w:cs="Arial"/>
          <w:sz w:val="20"/>
          <w:szCs w:val="20"/>
          <w:lang w:val="en-CA"/>
        </w:rPr>
        <w:tab/>
        <w:t>At the latest upon arrival in</w:t>
      </w:r>
      <w:r w:rsidRPr="000C5F8E">
        <w:rPr>
          <w:rFonts w:ascii="Arial" w:hAnsi="Arial" w:cs="Arial"/>
          <w:color w:val="0000FF"/>
          <w:sz w:val="20"/>
          <w:szCs w:val="20"/>
          <w:lang w:val="en-CA"/>
        </w:rPr>
        <w:t xml:space="preserve"> </w:t>
      </w:r>
      <w:r w:rsidRPr="000C5F8E">
        <w:rPr>
          <w:rFonts w:ascii="Arial" w:hAnsi="Arial" w:cs="Arial"/>
          <w:bCs/>
          <w:iCs/>
          <w:sz w:val="20"/>
          <w:szCs w:val="20"/>
          <w:lang w:val="en-CA"/>
        </w:rPr>
        <w:t>[</w:t>
      </w:r>
      <w:r w:rsidRPr="00D92CFD">
        <w:rPr>
          <w:rFonts w:ascii="Arial" w:hAnsi="Arial" w:cs="Arial"/>
          <w:bCs/>
          <w:iCs/>
          <w:sz w:val="20"/>
          <w:szCs w:val="20"/>
          <w:highlight w:val="yellow"/>
          <w:lang w:val="en-CA"/>
        </w:rPr>
        <w:t>name of country/region</w:t>
      </w:r>
      <w:r w:rsidRPr="000C5F8E">
        <w:rPr>
          <w:rFonts w:ascii="Arial" w:hAnsi="Arial" w:cs="Arial"/>
          <w:bCs/>
          <w:iCs/>
          <w:sz w:val="20"/>
          <w:szCs w:val="20"/>
          <w:lang w:val="en-CA"/>
        </w:rPr>
        <w:t>]</w:t>
      </w:r>
      <w:r w:rsidRPr="000C5F8E">
        <w:rPr>
          <w:rFonts w:ascii="Arial" w:hAnsi="Arial" w:cs="Arial"/>
          <w:sz w:val="20"/>
          <w:szCs w:val="20"/>
          <w:lang w:val="en-CA"/>
        </w:rPr>
        <w:t>, you must familiarize yourself with the ICRC's latest security regulations for the [</w:t>
      </w:r>
      <w:r>
        <w:rPr>
          <w:rFonts w:ascii="Arial" w:hAnsi="Arial" w:cs="Arial"/>
          <w:sz w:val="20"/>
          <w:szCs w:val="20"/>
          <w:highlight w:val="yellow"/>
          <w:lang w:val="en-CA"/>
        </w:rPr>
        <w:t>(</w:t>
      </w:r>
      <w:r w:rsidRPr="00D92CFD">
        <w:rPr>
          <w:rFonts w:ascii="Arial" w:hAnsi="Arial" w:cs="Arial"/>
          <w:sz w:val="20"/>
          <w:szCs w:val="20"/>
          <w:highlight w:val="yellow"/>
          <w:lang w:val="en-CA"/>
        </w:rPr>
        <w:t>sub-</w:t>
      </w:r>
      <w:r>
        <w:rPr>
          <w:rFonts w:ascii="Arial" w:hAnsi="Arial" w:cs="Arial"/>
          <w:sz w:val="20"/>
          <w:szCs w:val="20"/>
          <w:highlight w:val="yellow"/>
          <w:lang w:val="en-CA"/>
        </w:rPr>
        <w:t>)</w:t>
      </w:r>
      <w:r w:rsidRPr="00D92CFD">
        <w:rPr>
          <w:rFonts w:ascii="Arial" w:hAnsi="Arial" w:cs="Arial"/>
          <w:sz w:val="20"/>
          <w:szCs w:val="20"/>
          <w:highlight w:val="yellow"/>
          <w:lang w:val="en-CA"/>
        </w:rPr>
        <w:t>delegation</w:t>
      </w:r>
      <w:r w:rsidRPr="000C5F8E">
        <w:rPr>
          <w:rFonts w:ascii="Arial" w:hAnsi="Arial" w:cs="Arial"/>
          <w:sz w:val="20"/>
          <w:szCs w:val="20"/>
          <w:lang w:val="en-CA"/>
        </w:rPr>
        <w:t xml:space="preserve">] in </w:t>
      </w:r>
      <w:r w:rsidRPr="000C5F8E">
        <w:rPr>
          <w:rFonts w:ascii="Arial" w:hAnsi="Arial" w:cs="Arial"/>
          <w:bCs/>
          <w:iCs/>
          <w:sz w:val="20"/>
          <w:szCs w:val="20"/>
          <w:lang w:val="en-CA"/>
        </w:rPr>
        <w:t>[</w:t>
      </w:r>
      <w:r w:rsidRPr="00D92CFD">
        <w:rPr>
          <w:rFonts w:ascii="Arial" w:hAnsi="Arial" w:cs="Arial"/>
          <w:bCs/>
          <w:iCs/>
          <w:sz w:val="20"/>
          <w:szCs w:val="20"/>
          <w:highlight w:val="yellow"/>
          <w:lang w:val="en-CA"/>
        </w:rPr>
        <w:t>name of country/region</w:t>
      </w:r>
      <w:r w:rsidRPr="000C5F8E">
        <w:rPr>
          <w:rFonts w:ascii="Arial" w:hAnsi="Arial" w:cs="Arial"/>
          <w:bCs/>
          <w:iCs/>
          <w:sz w:val="20"/>
          <w:szCs w:val="20"/>
          <w:lang w:val="en-CA"/>
        </w:rPr>
        <w:t xml:space="preserve">], </w:t>
      </w:r>
      <w:r w:rsidRPr="000C5F8E">
        <w:rPr>
          <w:rFonts w:ascii="Arial" w:hAnsi="Arial" w:cs="Arial"/>
          <w:sz w:val="20"/>
          <w:szCs w:val="20"/>
          <w:lang w:val="en-CA"/>
        </w:rPr>
        <w:t>and with any additional security instructions issued by the ICRC [</w:t>
      </w:r>
      <w:r>
        <w:rPr>
          <w:rFonts w:ascii="Arial" w:hAnsi="Arial" w:cs="Arial"/>
          <w:sz w:val="20"/>
          <w:szCs w:val="20"/>
          <w:highlight w:val="yellow"/>
          <w:lang w:val="en-CA"/>
        </w:rPr>
        <w:t>(</w:t>
      </w:r>
      <w:r w:rsidRPr="00D92CFD">
        <w:rPr>
          <w:rFonts w:ascii="Arial" w:hAnsi="Arial" w:cs="Arial"/>
          <w:sz w:val="20"/>
          <w:szCs w:val="20"/>
          <w:highlight w:val="yellow"/>
          <w:lang w:val="en-CA"/>
        </w:rPr>
        <w:t>sub-</w:t>
      </w:r>
      <w:r>
        <w:rPr>
          <w:rFonts w:ascii="Arial" w:hAnsi="Arial" w:cs="Arial"/>
          <w:sz w:val="20"/>
          <w:szCs w:val="20"/>
          <w:highlight w:val="yellow"/>
          <w:lang w:val="en-CA"/>
        </w:rPr>
        <w:t>)</w:t>
      </w:r>
      <w:r w:rsidRPr="00D92CFD">
        <w:rPr>
          <w:rFonts w:ascii="Arial" w:hAnsi="Arial" w:cs="Arial"/>
          <w:sz w:val="20"/>
          <w:szCs w:val="20"/>
          <w:highlight w:val="yellow"/>
          <w:lang w:val="en-CA"/>
        </w:rPr>
        <w:t>delegation</w:t>
      </w:r>
      <w:r w:rsidRPr="000C5F8E">
        <w:rPr>
          <w:rFonts w:ascii="Arial" w:hAnsi="Arial" w:cs="Arial"/>
          <w:sz w:val="20"/>
          <w:szCs w:val="20"/>
          <w:lang w:val="en-CA"/>
        </w:rPr>
        <w:t xml:space="preserve">] in </w:t>
      </w:r>
      <w:r w:rsidRPr="000C5F8E">
        <w:rPr>
          <w:rFonts w:ascii="Arial" w:hAnsi="Arial" w:cs="Arial"/>
          <w:bCs/>
          <w:iCs/>
          <w:sz w:val="20"/>
          <w:szCs w:val="20"/>
          <w:lang w:val="en-CA"/>
        </w:rPr>
        <w:t>[</w:t>
      </w:r>
      <w:r w:rsidRPr="00D92CFD">
        <w:rPr>
          <w:rFonts w:ascii="Arial" w:hAnsi="Arial" w:cs="Arial"/>
          <w:bCs/>
          <w:iCs/>
          <w:sz w:val="20"/>
          <w:szCs w:val="20"/>
          <w:highlight w:val="yellow"/>
          <w:lang w:val="en-CA"/>
        </w:rPr>
        <w:t>name of country/region</w:t>
      </w:r>
      <w:r w:rsidRPr="000C5F8E">
        <w:rPr>
          <w:rFonts w:ascii="Arial" w:hAnsi="Arial" w:cs="Arial"/>
          <w:bCs/>
          <w:iCs/>
          <w:sz w:val="20"/>
          <w:szCs w:val="20"/>
          <w:lang w:val="en-CA"/>
        </w:rPr>
        <w:t>]</w:t>
      </w:r>
      <w:r w:rsidRPr="000C5F8E">
        <w:rPr>
          <w:rFonts w:ascii="Arial" w:hAnsi="Arial" w:cs="Arial"/>
          <w:sz w:val="20"/>
          <w:szCs w:val="20"/>
          <w:lang w:val="en-CA"/>
        </w:rPr>
        <w:t xml:space="preserve"> and consult these regulations and instructions whenever a security question arises. You must fully comply with them in all circumstances.</w:t>
      </w:r>
    </w:p>
    <w:p w14:paraId="3D804249" w14:textId="77777777" w:rsidR="00445896" w:rsidRPr="000C5F8E" w:rsidRDefault="00445896" w:rsidP="00CD5FB0">
      <w:pPr>
        <w:spacing w:line="276" w:lineRule="auto"/>
        <w:jc w:val="both"/>
        <w:rPr>
          <w:rFonts w:ascii="Arial" w:hAnsi="Arial" w:cs="Arial"/>
          <w:sz w:val="20"/>
          <w:szCs w:val="20"/>
          <w:lang w:val="en-CA"/>
        </w:rPr>
      </w:pPr>
    </w:p>
    <w:p w14:paraId="7C7BC268" w14:textId="77777777" w:rsidR="00445896" w:rsidRPr="000C5F8E" w:rsidRDefault="00445896" w:rsidP="00CD5FB0">
      <w:pPr>
        <w:spacing w:line="276" w:lineRule="auto"/>
        <w:ind w:left="709" w:hanging="709"/>
        <w:jc w:val="both"/>
        <w:rPr>
          <w:rFonts w:ascii="Arial" w:hAnsi="Arial" w:cs="Arial"/>
          <w:sz w:val="20"/>
          <w:szCs w:val="20"/>
          <w:lang w:val="en-CA"/>
        </w:rPr>
      </w:pPr>
      <w:r w:rsidRPr="000C5F8E">
        <w:rPr>
          <w:rFonts w:ascii="Arial" w:hAnsi="Arial" w:cs="Arial"/>
          <w:sz w:val="20"/>
          <w:szCs w:val="20"/>
          <w:lang w:val="en-CA"/>
        </w:rPr>
        <w:t>3.</w:t>
      </w:r>
      <w:r w:rsidRPr="000C5F8E">
        <w:rPr>
          <w:rFonts w:ascii="Arial" w:hAnsi="Arial" w:cs="Arial"/>
          <w:sz w:val="20"/>
          <w:szCs w:val="20"/>
          <w:lang w:val="en-CA"/>
        </w:rPr>
        <w:tab/>
        <w:t>You are responsible for contributing personally to security by adhering to and complying with applicable security advice and regulations. You may also be expected to help gather, share or analyse information relating to security and risk assessment</w:t>
      </w:r>
      <w:r>
        <w:rPr>
          <w:rFonts w:ascii="Arial" w:hAnsi="Arial" w:cs="Arial"/>
          <w:sz w:val="20"/>
          <w:szCs w:val="20"/>
          <w:lang w:val="en-CA"/>
        </w:rPr>
        <w:t>s</w:t>
      </w:r>
      <w:r w:rsidRPr="000C5F8E">
        <w:rPr>
          <w:rFonts w:ascii="Arial" w:hAnsi="Arial" w:cs="Arial"/>
          <w:sz w:val="20"/>
          <w:szCs w:val="20"/>
          <w:lang w:val="en-CA"/>
        </w:rPr>
        <w:t>, in accordance with your role.</w:t>
      </w:r>
    </w:p>
    <w:p w14:paraId="32DE1275" w14:textId="77777777" w:rsidR="00445896" w:rsidRPr="000C5F8E" w:rsidRDefault="00445896" w:rsidP="00CD5FB0">
      <w:pPr>
        <w:spacing w:line="276" w:lineRule="auto"/>
        <w:jc w:val="both"/>
        <w:rPr>
          <w:rFonts w:ascii="Arial" w:hAnsi="Arial" w:cs="Arial"/>
          <w:sz w:val="20"/>
          <w:szCs w:val="20"/>
          <w:lang w:val="en-CA"/>
        </w:rPr>
      </w:pPr>
    </w:p>
    <w:p w14:paraId="0C76E3F4" w14:textId="77777777" w:rsidR="00445896" w:rsidRPr="000C5F8E" w:rsidRDefault="00445896" w:rsidP="00CD5FB0">
      <w:pPr>
        <w:spacing w:line="276" w:lineRule="auto"/>
        <w:ind w:left="709" w:hanging="709"/>
        <w:jc w:val="both"/>
        <w:rPr>
          <w:rFonts w:ascii="Arial" w:hAnsi="Arial" w:cs="Arial"/>
          <w:sz w:val="20"/>
          <w:szCs w:val="20"/>
          <w:lang w:val="en-CA"/>
        </w:rPr>
      </w:pPr>
      <w:r w:rsidRPr="000C5F8E">
        <w:rPr>
          <w:rFonts w:ascii="Arial" w:hAnsi="Arial" w:cs="Arial"/>
          <w:sz w:val="20"/>
          <w:szCs w:val="20"/>
          <w:lang w:val="en-CA"/>
        </w:rPr>
        <w:t>4.</w:t>
      </w:r>
      <w:r w:rsidRPr="000C5F8E">
        <w:rPr>
          <w:rFonts w:ascii="Arial" w:hAnsi="Arial" w:cs="Arial"/>
          <w:sz w:val="20"/>
          <w:szCs w:val="20"/>
          <w:lang w:val="en-CA"/>
        </w:rPr>
        <w:tab/>
        <w:t>If you have any doubt about the risks you are prepared to accept, you should seek the support and advice of your managers. You are also entitled to ask to be repatriated at any time. You are entitled to withdraw your acceptance of the conditions of work and the risks referred to above at any time.</w:t>
      </w:r>
    </w:p>
    <w:p w14:paraId="4813CC20" w14:textId="77777777" w:rsidR="00445896" w:rsidRPr="000C5F8E" w:rsidRDefault="00445896" w:rsidP="00CD5FB0">
      <w:pPr>
        <w:spacing w:line="276" w:lineRule="auto"/>
        <w:jc w:val="both"/>
        <w:rPr>
          <w:rFonts w:ascii="Arial" w:hAnsi="Arial" w:cs="Arial"/>
          <w:bCs/>
          <w:sz w:val="20"/>
          <w:szCs w:val="20"/>
          <w:lang w:val="en-CA"/>
        </w:rPr>
      </w:pPr>
    </w:p>
    <w:p w14:paraId="3A8AC237" w14:textId="77777777" w:rsidR="00445896" w:rsidRPr="000C5F8E" w:rsidRDefault="00445896" w:rsidP="00CD5FB0">
      <w:pPr>
        <w:spacing w:line="276" w:lineRule="auto"/>
        <w:ind w:left="709" w:hanging="709"/>
        <w:jc w:val="both"/>
        <w:rPr>
          <w:rFonts w:ascii="Arial" w:hAnsi="Arial" w:cs="Arial"/>
          <w:bCs/>
          <w:sz w:val="20"/>
          <w:szCs w:val="20"/>
          <w:lang w:val="en-CA"/>
        </w:rPr>
      </w:pPr>
      <w:r w:rsidRPr="000C5F8E">
        <w:rPr>
          <w:rFonts w:ascii="Arial" w:hAnsi="Arial" w:cs="Arial"/>
          <w:sz w:val="20"/>
          <w:szCs w:val="20"/>
          <w:lang w:val="en-CA"/>
        </w:rPr>
        <w:t xml:space="preserve">5. </w:t>
      </w:r>
      <w:r w:rsidRPr="000C5F8E">
        <w:rPr>
          <w:rFonts w:ascii="Arial" w:hAnsi="Arial" w:cs="Arial"/>
          <w:sz w:val="20"/>
          <w:szCs w:val="20"/>
          <w:lang w:val="en-CA"/>
        </w:rPr>
        <w:tab/>
        <w:t xml:space="preserve">You understand and acknowledge that it is your responsibility to ensure that you have adequate insurance cover for yourself, </w:t>
      </w:r>
      <w:proofErr w:type="gramStart"/>
      <w:r w:rsidRPr="000C5F8E">
        <w:rPr>
          <w:rFonts w:ascii="Arial" w:hAnsi="Arial" w:cs="Arial"/>
          <w:sz w:val="20"/>
          <w:szCs w:val="20"/>
          <w:lang w:val="en-CA"/>
        </w:rPr>
        <w:t>in particular with</w:t>
      </w:r>
      <w:proofErr w:type="gramEnd"/>
      <w:r w:rsidRPr="000C5F8E">
        <w:rPr>
          <w:rFonts w:ascii="Arial" w:hAnsi="Arial" w:cs="Arial"/>
          <w:sz w:val="20"/>
          <w:szCs w:val="20"/>
          <w:lang w:val="en-CA"/>
        </w:rPr>
        <w:t xml:space="preserve"> respect to accidents (especially involving transportation, such as car or air accidents) and medical evacuation, and to ensure that war risk is covered by your insurance policy. </w:t>
      </w:r>
    </w:p>
    <w:p w14:paraId="7849829B" w14:textId="77777777" w:rsidR="00445896" w:rsidRPr="000C5F8E" w:rsidRDefault="00445896" w:rsidP="00CD5FB0">
      <w:pPr>
        <w:spacing w:line="276" w:lineRule="auto"/>
        <w:jc w:val="both"/>
        <w:rPr>
          <w:rFonts w:ascii="Arial" w:hAnsi="Arial" w:cs="Arial"/>
          <w:bCs/>
          <w:sz w:val="20"/>
          <w:szCs w:val="20"/>
          <w:lang w:val="en-CA"/>
        </w:rPr>
      </w:pPr>
    </w:p>
    <w:p w14:paraId="37247137" w14:textId="77777777" w:rsidR="00445896" w:rsidRPr="000C5F8E" w:rsidRDefault="00445896" w:rsidP="00CD5FB0">
      <w:pPr>
        <w:spacing w:line="276" w:lineRule="auto"/>
        <w:ind w:left="709" w:hanging="709"/>
        <w:jc w:val="both"/>
        <w:rPr>
          <w:rFonts w:ascii="Arial" w:hAnsi="Arial" w:cs="Arial"/>
          <w:bCs/>
          <w:sz w:val="20"/>
          <w:szCs w:val="20"/>
          <w:lang w:val="en-CA"/>
        </w:rPr>
      </w:pPr>
      <w:r w:rsidRPr="000C5F8E">
        <w:rPr>
          <w:rFonts w:ascii="Arial" w:hAnsi="Arial" w:cs="Arial"/>
          <w:bCs/>
          <w:sz w:val="20"/>
          <w:szCs w:val="20"/>
          <w:lang w:val="en-CA"/>
        </w:rPr>
        <w:t xml:space="preserve">6. </w:t>
      </w:r>
      <w:r w:rsidRPr="000C5F8E">
        <w:rPr>
          <w:rFonts w:ascii="Arial" w:hAnsi="Arial" w:cs="Arial"/>
          <w:bCs/>
          <w:sz w:val="20"/>
          <w:szCs w:val="20"/>
          <w:lang w:val="en-CA"/>
        </w:rPr>
        <w:tab/>
        <w:t>You agree that any dispute you might have with, or any claim you might have against, the ICRC in connection with your activity for the [</w:t>
      </w:r>
      <w:r w:rsidRPr="00D92CFD">
        <w:rPr>
          <w:rFonts w:ascii="Arial" w:hAnsi="Arial" w:cs="Arial"/>
          <w:bCs/>
          <w:iCs/>
          <w:sz w:val="20"/>
          <w:szCs w:val="20"/>
          <w:highlight w:val="yellow"/>
          <w:lang w:val="en-CA"/>
        </w:rPr>
        <w:t>P</w:t>
      </w:r>
      <w:r w:rsidRPr="00D92CFD">
        <w:rPr>
          <w:rFonts w:ascii="Arial" w:hAnsi="Arial" w:cs="Arial"/>
          <w:bCs/>
          <w:sz w:val="20"/>
          <w:szCs w:val="20"/>
          <w:highlight w:val="yellow"/>
          <w:lang w:val="en-CA"/>
        </w:rPr>
        <w:t>NS abbreviation</w:t>
      </w:r>
      <w:r w:rsidRPr="000C5F8E">
        <w:rPr>
          <w:rFonts w:ascii="Arial" w:hAnsi="Arial" w:cs="Arial"/>
          <w:bCs/>
          <w:sz w:val="20"/>
          <w:szCs w:val="20"/>
          <w:lang w:val="en-CA"/>
        </w:rPr>
        <w:t xml:space="preserve">] in </w:t>
      </w:r>
      <w:r w:rsidRPr="000C5F8E">
        <w:rPr>
          <w:rFonts w:ascii="Arial" w:hAnsi="Arial" w:cs="Arial"/>
          <w:sz w:val="20"/>
          <w:szCs w:val="20"/>
          <w:lang w:val="en-CA"/>
        </w:rPr>
        <w:t>[</w:t>
      </w:r>
      <w:r w:rsidRPr="00D92CFD">
        <w:rPr>
          <w:rFonts w:ascii="Arial" w:hAnsi="Arial" w:cs="Arial"/>
          <w:sz w:val="20"/>
          <w:szCs w:val="20"/>
          <w:highlight w:val="yellow"/>
          <w:lang w:val="en-CA"/>
        </w:rPr>
        <w:t>name of country/region</w:t>
      </w:r>
      <w:r w:rsidRPr="000C5F8E">
        <w:rPr>
          <w:rFonts w:ascii="Arial" w:hAnsi="Arial" w:cs="Arial"/>
          <w:sz w:val="20"/>
          <w:szCs w:val="20"/>
          <w:lang w:val="en-CA"/>
        </w:rPr>
        <w:t xml:space="preserve">] </w:t>
      </w:r>
      <w:r w:rsidRPr="000C5F8E">
        <w:rPr>
          <w:rFonts w:ascii="Arial" w:hAnsi="Arial" w:cs="Arial"/>
          <w:bCs/>
          <w:sz w:val="20"/>
          <w:szCs w:val="20"/>
          <w:lang w:val="en-CA"/>
        </w:rPr>
        <w:t>shall be exclusively and finally settled in accordance with the United Nations Commission on International Trade Law (UNCITRAL) Arbitration Rules in force when the notice or arbitration is submitted. The language of arbitration shall be English and the place of arbitration Geneva, Switzerland. The number of arbitrators shall be one (1). The arbitration tribunal shall have no authority to award punitive damages. The arbitration award shall be binding and final.</w:t>
      </w:r>
      <w:r w:rsidRPr="000C5F8E">
        <w:rPr>
          <w:rFonts w:ascii="Arial" w:hAnsi="Arial" w:cs="Arial"/>
          <w:color w:val="000000"/>
          <w:sz w:val="20"/>
          <w:szCs w:val="20"/>
          <w:lang w:val="en-CA" w:eastAsia="en-US"/>
        </w:rPr>
        <w:t xml:space="preserve"> </w:t>
      </w:r>
      <w:r w:rsidRPr="000C5F8E">
        <w:rPr>
          <w:rFonts w:ascii="Arial" w:hAnsi="Arial" w:cs="Arial"/>
          <w:bCs/>
          <w:sz w:val="20"/>
          <w:szCs w:val="20"/>
          <w:lang w:val="en-CA"/>
        </w:rPr>
        <w:t>You agree that any claim submitted in accordance with this section, shall be exclusively governed by Swiss law without regard to conflict-of-laws principles.</w:t>
      </w:r>
    </w:p>
    <w:p w14:paraId="0C181D08" w14:textId="77777777" w:rsidR="00445896" w:rsidRPr="000C5F8E" w:rsidRDefault="00445896" w:rsidP="00CD5FB0">
      <w:pPr>
        <w:spacing w:line="276" w:lineRule="auto"/>
        <w:jc w:val="both"/>
        <w:rPr>
          <w:rFonts w:ascii="Arial" w:hAnsi="Arial" w:cs="Arial"/>
          <w:sz w:val="20"/>
          <w:szCs w:val="20"/>
          <w:lang w:val="en-CA"/>
        </w:rPr>
      </w:pPr>
    </w:p>
    <w:p w14:paraId="141E6B6A" w14:textId="77777777" w:rsidR="00445896" w:rsidRPr="000C5F8E" w:rsidRDefault="00445896" w:rsidP="00CD5FB0">
      <w:pPr>
        <w:spacing w:line="276" w:lineRule="auto"/>
        <w:ind w:left="709" w:hanging="709"/>
        <w:jc w:val="both"/>
        <w:rPr>
          <w:rFonts w:ascii="Arial" w:hAnsi="Arial" w:cs="Arial"/>
          <w:iCs/>
          <w:sz w:val="20"/>
          <w:szCs w:val="20"/>
          <w:lang w:val="en-CA"/>
        </w:rPr>
      </w:pPr>
      <w:r w:rsidRPr="000C5F8E">
        <w:rPr>
          <w:rFonts w:ascii="Arial" w:hAnsi="Arial" w:cs="Arial"/>
          <w:iCs/>
          <w:sz w:val="20"/>
          <w:szCs w:val="20"/>
          <w:lang w:val="en-CA"/>
        </w:rPr>
        <w:t xml:space="preserve">7. </w:t>
      </w:r>
      <w:r w:rsidRPr="000C5F8E">
        <w:rPr>
          <w:rFonts w:ascii="Arial" w:hAnsi="Arial" w:cs="Arial"/>
          <w:iCs/>
          <w:sz w:val="20"/>
          <w:szCs w:val="20"/>
          <w:lang w:val="en-CA"/>
        </w:rPr>
        <w:tab/>
        <w:t>By signing below, you confirm that you have read, understood and agree with the above and expressly accept the risks described, which are inherent to humanitarian work and cannot be completely mitigated.</w:t>
      </w:r>
    </w:p>
    <w:p w14:paraId="6E0B7B20" w14:textId="77777777" w:rsidR="00445896" w:rsidRPr="000C5F8E" w:rsidRDefault="00445896" w:rsidP="00CD5FB0">
      <w:pPr>
        <w:spacing w:line="276" w:lineRule="auto"/>
        <w:jc w:val="both"/>
        <w:rPr>
          <w:rFonts w:ascii="Arial" w:hAnsi="Arial" w:cs="Arial"/>
          <w:sz w:val="20"/>
          <w:szCs w:val="20"/>
          <w:lang w:val="en-CA"/>
        </w:rPr>
      </w:pPr>
    </w:p>
    <w:p w14:paraId="497F6E9D" w14:textId="77777777" w:rsidR="00445896" w:rsidRPr="000C5F8E" w:rsidRDefault="00445896" w:rsidP="00CD5FB0">
      <w:pPr>
        <w:spacing w:line="276" w:lineRule="auto"/>
        <w:jc w:val="both"/>
        <w:rPr>
          <w:rFonts w:ascii="Arial" w:hAnsi="Arial" w:cs="Arial"/>
          <w:sz w:val="20"/>
          <w:szCs w:val="20"/>
          <w:lang w:val="en-CA"/>
        </w:rPr>
      </w:pPr>
    </w:p>
    <w:p w14:paraId="38C35DC5" w14:textId="77777777" w:rsidR="00445896" w:rsidRPr="000C5F8E" w:rsidRDefault="00445896" w:rsidP="00CD5FB0">
      <w:pPr>
        <w:spacing w:line="276" w:lineRule="auto"/>
        <w:jc w:val="both"/>
        <w:rPr>
          <w:rFonts w:ascii="Arial" w:hAnsi="Arial" w:cs="Arial"/>
          <w:sz w:val="20"/>
          <w:szCs w:val="20"/>
          <w:lang w:val="en-CA"/>
        </w:rPr>
      </w:pPr>
    </w:p>
    <w:p w14:paraId="39F11526" w14:textId="77777777" w:rsidR="00445896" w:rsidRPr="000C5F8E" w:rsidRDefault="00445896" w:rsidP="00CD5FB0">
      <w:pPr>
        <w:spacing w:line="276" w:lineRule="auto"/>
        <w:jc w:val="both"/>
        <w:rPr>
          <w:rFonts w:ascii="Arial" w:hAnsi="Arial" w:cs="Arial"/>
          <w:sz w:val="20"/>
          <w:szCs w:val="20"/>
          <w:lang w:val="en-CA"/>
        </w:rPr>
      </w:pPr>
      <w:r w:rsidRPr="000C5F8E">
        <w:rPr>
          <w:rFonts w:ascii="Arial" w:hAnsi="Arial" w:cs="Arial"/>
          <w:sz w:val="20"/>
          <w:szCs w:val="20"/>
          <w:lang w:val="en-CA"/>
        </w:rPr>
        <w:t>……………………….……………(Place), ……………………………</w:t>
      </w:r>
      <w:proofErr w:type="gramStart"/>
      <w:r w:rsidRPr="000C5F8E">
        <w:rPr>
          <w:rFonts w:ascii="Arial" w:hAnsi="Arial" w:cs="Arial"/>
          <w:sz w:val="20"/>
          <w:szCs w:val="20"/>
          <w:lang w:val="en-CA"/>
        </w:rPr>
        <w:t>….(</w:t>
      </w:r>
      <w:proofErr w:type="gramEnd"/>
      <w:r w:rsidRPr="000C5F8E">
        <w:rPr>
          <w:rFonts w:ascii="Arial" w:hAnsi="Arial" w:cs="Arial"/>
          <w:sz w:val="20"/>
          <w:szCs w:val="20"/>
          <w:lang w:val="en-CA"/>
        </w:rPr>
        <w:t>Date)</w:t>
      </w:r>
    </w:p>
    <w:p w14:paraId="70C530B0" w14:textId="77777777" w:rsidR="00445896" w:rsidRPr="000C5F8E" w:rsidRDefault="00445896" w:rsidP="00CD5FB0">
      <w:pPr>
        <w:spacing w:line="276" w:lineRule="auto"/>
        <w:jc w:val="both"/>
        <w:rPr>
          <w:rFonts w:ascii="Arial" w:hAnsi="Arial" w:cs="Arial"/>
          <w:sz w:val="20"/>
          <w:szCs w:val="20"/>
          <w:lang w:val="en-CA"/>
        </w:rPr>
      </w:pPr>
    </w:p>
    <w:p w14:paraId="57E9C0A1" w14:textId="77777777" w:rsidR="00445896" w:rsidRPr="000C5F8E" w:rsidRDefault="00445896" w:rsidP="00CD5FB0">
      <w:pPr>
        <w:spacing w:line="276" w:lineRule="auto"/>
        <w:jc w:val="both"/>
        <w:rPr>
          <w:rFonts w:ascii="Arial" w:hAnsi="Arial" w:cs="Arial"/>
          <w:sz w:val="20"/>
          <w:szCs w:val="20"/>
          <w:lang w:val="en-CA"/>
        </w:rPr>
      </w:pPr>
    </w:p>
    <w:p w14:paraId="3D8FC185" w14:textId="77777777" w:rsidR="00445896" w:rsidRPr="000C5F8E" w:rsidRDefault="00445896" w:rsidP="00CD5FB0">
      <w:pPr>
        <w:spacing w:line="276" w:lineRule="auto"/>
        <w:jc w:val="both"/>
        <w:rPr>
          <w:rFonts w:ascii="Arial" w:hAnsi="Arial" w:cs="Arial"/>
          <w:sz w:val="20"/>
          <w:szCs w:val="20"/>
          <w:lang w:val="en-CA"/>
        </w:rPr>
      </w:pPr>
    </w:p>
    <w:p w14:paraId="4EFFEDC6" w14:textId="77777777" w:rsidR="00445896" w:rsidRPr="000C5F8E" w:rsidRDefault="00445896" w:rsidP="00CD5FB0">
      <w:pPr>
        <w:spacing w:line="276" w:lineRule="auto"/>
        <w:jc w:val="both"/>
        <w:rPr>
          <w:rFonts w:ascii="Arial" w:hAnsi="Arial" w:cs="Arial"/>
          <w:sz w:val="20"/>
          <w:szCs w:val="20"/>
          <w:lang w:val="en-CA"/>
        </w:rPr>
      </w:pPr>
      <w:r w:rsidRPr="000C5F8E">
        <w:rPr>
          <w:rFonts w:ascii="Arial" w:hAnsi="Arial" w:cs="Arial"/>
          <w:sz w:val="20"/>
          <w:szCs w:val="20"/>
          <w:lang w:val="en-CA"/>
        </w:rPr>
        <w:t>…………………………………</w:t>
      </w:r>
      <w:proofErr w:type="gramStart"/>
      <w:r w:rsidRPr="000C5F8E">
        <w:rPr>
          <w:rFonts w:ascii="Arial" w:hAnsi="Arial" w:cs="Arial"/>
          <w:sz w:val="20"/>
          <w:szCs w:val="20"/>
          <w:lang w:val="en-CA"/>
        </w:rPr>
        <w:t>….(</w:t>
      </w:r>
      <w:proofErr w:type="gramEnd"/>
      <w:r w:rsidRPr="000C5F8E">
        <w:rPr>
          <w:rFonts w:ascii="Arial" w:hAnsi="Arial" w:cs="Arial"/>
          <w:sz w:val="20"/>
          <w:szCs w:val="20"/>
          <w:lang w:val="en-CA"/>
        </w:rPr>
        <w:t>Name), ………………………………..(Title and organization)</w:t>
      </w:r>
    </w:p>
    <w:p w14:paraId="4B519255" w14:textId="77777777" w:rsidR="00445896" w:rsidRPr="000C5F8E" w:rsidRDefault="00445896" w:rsidP="00CD5FB0">
      <w:pPr>
        <w:spacing w:line="276" w:lineRule="auto"/>
        <w:jc w:val="both"/>
        <w:rPr>
          <w:rFonts w:ascii="Arial" w:hAnsi="Arial" w:cs="Arial"/>
          <w:sz w:val="20"/>
          <w:szCs w:val="20"/>
          <w:lang w:val="en-CA"/>
        </w:rPr>
      </w:pPr>
    </w:p>
    <w:p w14:paraId="136792B6" w14:textId="77777777" w:rsidR="00445896" w:rsidRPr="000C5F8E" w:rsidRDefault="00445896" w:rsidP="00CD5FB0">
      <w:pPr>
        <w:spacing w:line="276" w:lineRule="auto"/>
        <w:jc w:val="both"/>
        <w:rPr>
          <w:rFonts w:ascii="Arial" w:hAnsi="Arial" w:cs="Arial"/>
          <w:sz w:val="20"/>
          <w:szCs w:val="20"/>
          <w:lang w:val="en-CA"/>
        </w:rPr>
      </w:pPr>
    </w:p>
    <w:p w14:paraId="0773FCB4" w14:textId="77777777" w:rsidR="00445896" w:rsidRPr="000C5F8E" w:rsidRDefault="00445896" w:rsidP="00CD5FB0">
      <w:pPr>
        <w:spacing w:line="276" w:lineRule="auto"/>
        <w:jc w:val="both"/>
        <w:rPr>
          <w:rFonts w:ascii="Arial" w:hAnsi="Arial" w:cs="Arial"/>
          <w:sz w:val="20"/>
          <w:szCs w:val="20"/>
          <w:lang w:val="en-CA"/>
        </w:rPr>
      </w:pPr>
    </w:p>
    <w:p w14:paraId="07B23BCB" w14:textId="77777777" w:rsidR="00445896" w:rsidRPr="000C5F8E" w:rsidRDefault="00445896" w:rsidP="00CD5FB0">
      <w:pPr>
        <w:spacing w:line="276" w:lineRule="auto"/>
        <w:jc w:val="both"/>
        <w:rPr>
          <w:rFonts w:ascii="Arial" w:hAnsi="Arial" w:cs="Arial"/>
          <w:sz w:val="20"/>
          <w:szCs w:val="20"/>
          <w:lang w:val="en-CA"/>
        </w:rPr>
      </w:pPr>
    </w:p>
    <w:p w14:paraId="5BAC8946" w14:textId="77777777" w:rsidR="00445896" w:rsidRPr="000C5F8E" w:rsidRDefault="00445896" w:rsidP="00CD5FB0">
      <w:pPr>
        <w:spacing w:line="276" w:lineRule="auto"/>
        <w:jc w:val="both"/>
        <w:rPr>
          <w:rFonts w:ascii="Arial" w:hAnsi="Arial" w:cs="Arial"/>
          <w:sz w:val="20"/>
          <w:szCs w:val="20"/>
          <w:lang w:val="en-CA"/>
        </w:rPr>
      </w:pPr>
      <w:r w:rsidRPr="000C5F8E">
        <w:rPr>
          <w:rFonts w:ascii="Arial" w:hAnsi="Arial" w:cs="Arial"/>
          <w:sz w:val="20"/>
          <w:szCs w:val="20"/>
          <w:lang w:val="en-CA"/>
        </w:rPr>
        <w:t>…………………………………</w:t>
      </w:r>
      <w:proofErr w:type="gramStart"/>
      <w:r w:rsidRPr="000C5F8E">
        <w:rPr>
          <w:rFonts w:ascii="Arial" w:hAnsi="Arial" w:cs="Arial"/>
          <w:sz w:val="20"/>
          <w:szCs w:val="20"/>
          <w:lang w:val="en-CA"/>
        </w:rPr>
        <w:t>…..</w:t>
      </w:r>
      <w:proofErr w:type="gramEnd"/>
      <w:r w:rsidRPr="000C5F8E">
        <w:rPr>
          <w:rFonts w:ascii="Arial" w:hAnsi="Arial" w:cs="Arial"/>
          <w:sz w:val="20"/>
          <w:szCs w:val="20"/>
          <w:lang w:val="en-CA"/>
        </w:rPr>
        <w:t>(Signature)</w:t>
      </w:r>
    </w:p>
    <w:bookmarkEnd w:id="5"/>
    <w:p w14:paraId="051B3AEB" w14:textId="77777777" w:rsidR="00445896" w:rsidRPr="000C5F8E" w:rsidRDefault="00445896" w:rsidP="00CD5FB0">
      <w:pPr>
        <w:spacing w:line="276" w:lineRule="auto"/>
        <w:jc w:val="both"/>
        <w:rPr>
          <w:rFonts w:ascii="Arial" w:hAnsi="Arial" w:cs="Arial"/>
          <w:sz w:val="20"/>
          <w:szCs w:val="20"/>
          <w:lang w:val="en-CA"/>
        </w:rPr>
      </w:pPr>
    </w:p>
    <w:p w14:paraId="00AFFFD9" w14:textId="77777777" w:rsidR="00445896" w:rsidRPr="000C5F8E" w:rsidRDefault="00445896" w:rsidP="00CD5FB0">
      <w:pPr>
        <w:spacing w:line="276" w:lineRule="auto"/>
        <w:jc w:val="both"/>
        <w:rPr>
          <w:rFonts w:ascii="Arial" w:hAnsi="Arial" w:cs="Arial"/>
          <w:sz w:val="20"/>
          <w:szCs w:val="20"/>
          <w:lang w:val="en-CA"/>
        </w:rPr>
      </w:pPr>
    </w:p>
    <w:p w14:paraId="7AF6DD54" w14:textId="77777777" w:rsidR="00445896" w:rsidRPr="000C5F8E" w:rsidRDefault="00445896" w:rsidP="00CD5FB0">
      <w:pPr>
        <w:spacing w:line="276" w:lineRule="auto"/>
        <w:jc w:val="both"/>
        <w:rPr>
          <w:rFonts w:ascii="Arial" w:hAnsi="Arial" w:cs="Arial"/>
          <w:sz w:val="20"/>
          <w:szCs w:val="20"/>
          <w:lang w:val="en-CA"/>
        </w:rPr>
      </w:pPr>
    </w:p>
    <w:p w14:paraId="6B95D3E1" w14:textId="77777777" w:rsidR="00445896" w:rsidRPr="008872DF" w:rsidRDefault="00445896" w:rsidP="00CD5FB0">
      <w:pPr>
        <w:spacing w:line="276" w:lineRule="auto"/>
        <w:rPr>
          <w:rFonts w:ascii="Arial" w:hAnsi="Arial" w:cs="Arial"/>
          <w:sz w:val="20"/>
          <w:szCs w:val="20"/>
          <w:lang w:val="en-CA"/>
        </w:rPr>
      </w:pPr>
    </w:p>
    <w:p w14:paraId="4683EFDF" w14:textId="77777777" w:rsidR="00176C23" w:rsidRPr="00CF0B2C" w:rsidRDefault="00176C23" w:rsidP="00CD5FB0">
      <w:pPr>
        <w:spacing w:line="276" w:lineRule="auto"/>
        <w:rPr>
          <w:rFonts w:ascii="Arial" w:hAnsi="Arial" w:cs="Arial"/>
          <w:sz w:val="20"/>
          <w:szCs w:val="20"/>
          <w:lang w:val="en-GB"/>
        </w:rPr>
      </w:pPr>
    </w:p>
    <w:p w14:paraId="4E9615FA" w14:textId="77777777" w:rsidR="00176C23" w:rsidRPr="00CF0B2C" w:rsidRDefault="00176C23" w:rsidP="00CD5FB0">
      <w:pPr>
        <w:spacing w:line="276" w:lineRule="auto"/>
        <w:rPr>
          <w:rFonts w:ascii="Arial" w:hAnsi="Arial" w:cs="Arial"/>
          <w:sz w:val="20"/>
          <w:szCs w:val="20"/>
          <w:lang w:val="en-GB"/>
        </w:rPr>
      </w:pPr>
    </w:p>
    <w:p w14:paraId="6ED5FB19" w14:textId="77777777" w:rsidR="00176C23" w:rsidRPr="00CF0B2C" w:rsidRDefault="00176C23" w:rsidP="00CD5FB0">
      <w:pPr>
        <w:spacing w:line="276" w:lineRule="auto"/>
        <w:rPr>
          <w:rFonts w:ascii="Arial" w:hAnsi="Arial" w:cs="Arial"/>
          <w:sz w:val="20"/>
          <w:szCs w:val="20"/>
          <w:lang w:val="en-GB"/>
        </w:rPr>
      </w:pPr>
    </w:p>
    <w:p w14:paraId="220EE1C6" w14:textId="77777777" w:rsidR="001C5D39" w:rsidRPr="00CF0B2C" w:rsidRDefault="001C5D39" w:rsidP="00CD5FB0">
      <w:pPr>
        <w:spacing w:line="276" w:lineRule="auto"/>
        <w:jc w:val="both"/>
        <w:rPr>
          <w:rFonts w:ascii="Arial" w:hAnsi="Arial" w:cs="Arial"/>
          <w:sz w:val="20"/>
          <w:szCs w:val="20"/>
          <w:lang w:val="en-GB"/>
        </w:rPr>
      </w:pPr>
    </w:p>
    <w:sectPr w:rsidR="001C5D39" w:rsidRPr="00CF0B2C" w:rsidSect="001354D5">
      <w:headerReference w:type="default" r:id="rId19"/>
      <w:footerReference w:type="default" r:id="rId20"/>
      <w:pgSz w:w="11906" w:h="16838"/>
      <w:pgMar w:top="1440" w:right="1080" w:bottom="1440" w:left="1080" w:header="50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68BE8A" w14:textId="77777777" w:rsidR="00942273" w:rsidRDefault="00942273" w:rsidP="007D310D">
      <w:r>
        <w:separator/>
      </w:r>
    </w:p>
  </w:endnote>
  <w:endnote w:type="continuationSeparator" w:id="0">
    <w:p w14:paraId="17E874F1" w14:textId="77777777" w:rsidR="00942273" w:rsidRDefault="00942273" w:rsidP="007D310D">
      <w:r>
        <w:continuationSeparator/>
      </w:r>
    </w:p>
  </w:endnote>
  <w:endnote w:type="continuationNotice" w:id="1">
    <w:p w14:paraId="29FF7ED4" w14:textId="77777777" w:rsidR="00942273" w:rsidRDefault="009422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8"/>
        <w:szCs w:val="18"/>
        <w:lang w:eastAsia="en-US"/>
      </w:rPr>
      <w:id w:val="-1639723361"/>
      <w:docPartObj>
        <w:docPartGallery w:val="Page Numbers (Bottom of Page)"/>
        <w:docPartUnique/>
      </w:docPartObj>
    </w:sdtPr>
    <w:sdtEndPr>
      <w:rPr>
        <w:noProof/>
      </w:rPr>
    </w:sdtEndPr>
    <w:sdtContent>
      <w:p w14:paraId="4B86AC4B" w14:textId="77777777" w:rsidR="00E50B93" w:rsidRDefault="00E50B93" w:rsidP="00E50B93">
        <w:pPr>
          <w:tabs>
            <w:tab w:val="center" w:pos="4536"/>
            <w:tab w:val="right" w:pos="9072"/>
          </w:tabs>
          <w:jc w:val="right"/>
          <w:rPr>
            <w:rFonts w:ascii="Arial" w:hAnsi="Arial" w:cs="Arial"/>
            <w:sz w:val="18"/>
            <w:szCs w:val="18"/>
            <w:lang w:eastAsia="en-US"/>
          </w:rPr>
        </w:pPr>
      </w:p>
      <w:p w14:paraId="11B8E900" w14:textId="33F14F94" w:rsidR="00E50B93" w:rsidRPr="00E50B93" w:rsidRDefault="00E50B93" w:rsidP="00E50B93">
        <w:pPr>
          <w:tabs>
            <w:tab w:val="center" w:pos="4536"/>
            <w:tab w:val="right" w:pos="9072"/>
          </w:tabs>
          <w:jc w:val="right"/>
          <w:rPr>
            <w:rFonts w:ascii="Arial" w:hAnsi="Arial" w:cs="Arial"/>
            <w:sz w:val="18"/>
            <w:szCs w:val="18"/>
            <w:lang w:val="en-GB" w:eastAsia="en-US"/>
          </w:rPr>
        </w:pPr>
        <w:r w:rsidRPr="00E50B93">
          <w:rPr>
            <w:rFonts w:ascii="Arial" w:hAnsi="Arial" w:cs="Arial"/>
            <w:sz w:val="16"/>
            <w:szCs w:val="16"/>
            <w:lang w:eastAsia="en-US"/>
          </w:rPr>
          <w:fldChar w:fldCharType="begin"/>
        </w:r>
        <w:r w:rsidRPr="00E50B93">
          <w:rPr>
            <w:rFonts w:ascii="Arial" w:hAnsi="Arial" w:cs="Arial"/>
            <w:sz w:val="16"/>
            <w:szCs w:val="16"/>
            <w:lang w:val="en-GB" w:eastAsia="en-US"/>
          </w:rPr>
          <w:instrText xml:space="preserve"> PAGE </w:instrText>
        </w:r>
        <w:r w:rsidRPr="00E50B93">
          <w:rPr>
            <w:rFonts w:ascii="Arial" w:hAnsi="Arial" w:cs="Arial"/>
            <w:sz w:val="16"/>
            <w:szCs w:val="16"/>
            <w:lang w:eastAsia="en-US"/>
          </w:rPr>
          <w:fldChar w:fldCharType="separate"/>
        </w:r>
        <w:r w:rsidRPr="00E50B93">
          <w:rPr>
            <w:rFonts w:ascii="Arial" w:hAnsi="Arial" w:cs="Arial"/>
            <w:sz w:val="18"/>
            <w:szCs w:val="18"/>
            <w:lang w:val="en-GB" w:eastAsia="en-US"/>
          </w:rPr>
          <w:t>9</w:t>
        </w:r>
        <w:r w:rsidRPr="00E50B93">
          <w:rPr>
            <w:rFonts w:ascii="Arial" w:hAnsi="Arial" w:cs="Arial"/>
            <w:sz w:val="16"/>
            <w:szCs w:val="16"/>
            <w:lang w:eastAsia="en-US"/>
          </w:rPr>
          <w:fldChar w:fldCharType="end"/>
        </w:r>
        <w:r w:rsidRPr="00E50B93">
          <w:rPr>
            <w:rFonts w:ascii="Arial" w:hAnsi="Arial" w:cs="Arial"/>
            <w:sz w:val="16"/>
            <w:szCs w:val="16"/>
            <w:lang w:val="en-GB" w:eastAsia="en-US"/>
          </w:rPr>
          <w:t>/</w:t>
        </w:r>
        <w:r w:rsidRPr="00E50B93">
          <w:rPr>
            <w:rFonts w:ascii="Arial" w:hAnsi="Arial" w:cs="Arial"/>
            <w:sz w:val="16"/>
            <w:szCs w:val="16"/>
            <w:lang w:eastAsia="en-US"/>
          </w:rPr>
          <w:fldChar w:fldCharType="begin"/>
        </w:r>
        <w:r w:rsidRPr="00E50B93">
          <w:rPr>
            <w:rFonts w:ascii="Arial" w:hAnsi="Arial" w:cs="Arial"/>
            <w:sz w:val="16"/>
            <w:szCs w:val="16"/>
            <w:lang w:val="en-GB" w:eastAsia="en-US"/>
          </w:rPr>
          <w:instrText xml:space="preserve"> NUMPAGES </w:instrText>
        </w:r>
        <w:r w:rsidRPr="00E50B93">
          <w:rPr>
            <w:rFonts w:ascii="Arial" w:hAnsi="Arial" w:cs="Arial"/>
            <w:sz w:val="16"/>
            <w:szCs w:val="16"/>
            <w:lang w:eastAsia="en-US"/>
          </w:rPr>
          <w:fldChar w:fldCharType="separate"/>
        </w:r>
        <w:r w:rsidRPr="00E50B93">
          <w:rPr>
            <w:rFonts w:ascii="Arial" w:hAnsi="Arial" w:cs="Arial"/>
            <w:sz w:val="18"/>
            <w:szCs w:val="18"/>
            <w:lang w:val="en-GB" w:eastAsia="en-US"/>
          </w:rPr>
          <w:t>17</w:t>
        </w:r>
        <w:r w:rsidRPr="00E50B93">
          <w:rPr>
            <w:rFonts w:ascii="Arial" w:hAnsi="Arial" w:cs="Arial"/>
            <w:sz w:val="16"/>
            <w:szCs w:val="16"/>
            <w:lang w:eastAsia="en-US"/>
          </w:rPr>
          <w:fldChar w:fldCharType="end"/>
        </w:r>
      </w:p>
    </w:sdtContent>
  </w:sdt>
  <w:p w14:paraId="7DCF56AD" w14:textId="77777777" w:rsidR="00E50B93" w:rsidRPr="00E50B93" w:rsidRDefault="00E50B93" w:rsidP="00E50B93">
    <w:pPr>
      <w:tabs>
        <w:tab w:val="center" w:pos="4536"/>
        <w:tab w:val="right" w:pos="9072"/>
      </w:tabs>
      <w:ind w:right="360"/>
      <w:rPr>
        <w:rFonts w:ascii="Arial" w:hAnsi="Arial" w:cs="Arial"/>
        <w:sz w:val="18"/>
        <w:szCs w:val="18"/>
        <w:lang w:val="en-GB" w:eastAsia="en-US"/>
      </w:rPr>
    </w:pPr>
    <w:bookmarkStart w:id="6" w:name="_Hlk138923770"/>
    <w:bookmarkStart w:id="7" w:name="_Hlk138923771"/>
    <w:bookmarkStart w:id="8" w:name="_Hlk138923878"/>
    <w:bookmarkStart w:id="9" w:name="_Hlk138923879"/>
    <w:bookmarkStart w:id="10" w:name="_Hlk138923880"/>
    <w:bookmarkStart w:id="11" w:name="_Hlk138923881"/>
    <w:bookmarkStart w:id="12" w:name="_Hlk138923882"/>
    <w:bookmarkStart w:id="13" w:name="_Hlk138923883"/>
    <w:bookmarkStart w:id="14" w:name="_Hlk138925926"/>
    <w:bookmarkStart w:id="15" w:name="_Hlk138925927"/>
    <w:bookmarkStart w:id="16" w:name="_Hlk138925930"/>
    <w:bookmarkStart w:id="17" w:name="_Hlk138925931"/>
    <w:bookmarkStart w:id="18" w:name="_Hlk138925932"/>
    <w:bookmarkStart w:id="19" w:name="_Hlk138925933"/>
    <w:bookmarkStart w:id="20" w:name="_Hlk139640776"/>
    <w:bookmarkStart w:id="21" w:name="_Hlk139640777"/>
    <w:bookmarkStart w:id="22" w:name="_Hlk140490223"/>
    <w:bookmarkStart w:id="23" w:name="_Hlk140490224"/>
    <w:bookmarkStart w:id="24" w:name="_Hlk140490225"/>
    <w:bookmarkStart w:id="25" w:name="_Hlk140490226"/>
    <w:bookmarkStart w:id="26" w:name="_Hlk140490227"/>
    <w:bookmarkStart w:id="27" w:name="_Hlk140490228"/>
    <w:r w:rsidRPr="00E50B93">
      <w:rPr>
        <w:rFonts w:ascii="Arial" w:hAnsi="Arial" w:cs="Arial"/>
        <w:sz w:val="18"/>
        <w:szCs w:val="18"/>
        <w:highlight w:val="yellow"/>
        <w:lang w:val="en-GB" w:eastAsia="en-US"/>
      </w:rPr>
      <w:t>[Initials of signatories on each page]</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14:paraId="1D48E9AD" w14:textId="0EAC3FDF" w:rsidR="00796485" w:rsidRPr="00E50B93" w:rsidRDefault="00903EB0" w:rsidP="00E50B93">
    <w:pPr>
      <w:pStyle w:val="Footer"/>
      <w:rPr>
        <w:rFonts w:ascii="Arial" w:hAnsi="Arial" w:cs="Arial"/>
        <w:i/>
        <w:sz w:val="18"/>
        <w:szCs w:val="18"/>
        <w:lang w:val="en-GB"/>
      </w:rPr>
    </w:pPr>
    <w:r w:rsidRPr="00E50B93">
      <w:rPr>
        <w:rFonts w:ascii="Arial" w:hAnsi="Arial" w:cs="Arial"/>
        <w:i/>
        <w:sz w:val="18"/>
        <w:szCs w:val="18"/>
        <w:lang w:val="en-GB"/>
      </w:rPr>
      <w:tab/>
    </w:r>
    <w:r w:rsidR="00831C70" w:rsidRPr="00E50B93">
      <w:rPr>
        <w:rFonts w:ascii="Arial" w:hAnsi="Arial"/>
        <w:i/>
        <w:sz w:val="18"/>
        <w:lang w:val="en-GB"/>
      </w:rPr>
      <w:tab/>
    </w:r>
    <w:r w:rsidR="00831C70" w:rsidRPr="00E50B93">
      <w:rPr>
        <w:rFonts w:ascii="Arial" w:hAnsi="Arial"/>
        <w:i/>
        <w:sz w:val="18"/>
        <w:lang w:val="en-GB"/>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5F3494" w14:textId="77777777" w:rsidR="00942273" w:rsidRDefault="00942273" w:rsidP="007D310D">
      <w:r>
        <w:separator/>
      </w:r>
    </w:p>
  </w:footnote>
  <w:footnote w:type="continuationSeparator" w:id="0">
    <w:p w14:paraId="5C5E9BB8" w14:textId="77777777" w:rsidR="00942273" w:rsidRDefault="00942273" w:rsidP="007D310D">
      <w:r>
        <w:continuationSeparator/>
      </w:r>
    </w:p>
  </w:footnote>
  <w:footnote w:type="continuationNotice" w:id="1">
    <w:p w14:paraId="7E60E58D" w14:textId="77777777" w:rsidR="00942273" w:rsidRDefault="00942273"/>
  </w:footnote>
  <w:footnote w:id="2">
    <w:p w14:paraId="420C0DE5" w14:textId="77777777" w:rsidR="00C901DD" w:rsidRPr="00B22A5E" w:rsidRDefault="00C901DD">
      <w:pPr>
        <w:pStyle w:val="FootnoteText"/>
        <w:rPr>
          <w:rFonts w:ascii="Arial" w:hAnsi="Arial" w:cs="Arial"/>
          <w:color w:val="000000" w:themeColor="text1"/>
          <w:sz w:val="18"/>
          <w:szCs w:val="18"/>
          <w:lang w:val="en-US"/>
        </w:rPr>
      </w:pPr>
      <w:r w:rsidRPr="00B22A5E">
        <w:rPr>
          <w:rStyle w:val="FootnoteReference"/>
          <w:rFonts w:ascii="Arial" w:hAnsi="Arial" w:cs="Arial"/>
          <w:sz w:val="18"/>
          <w:szCs w:val="18"/>
        </w:rPr>
        <w:footnoteRef/>
      </w:r>
      <w:r w:rsidRPr="00B22A5E">
        <w:rPr>
          <w:rFonts w:ascii="Arial" w:hAnsi="Arial" w:cs="Arial"/>
          <w:sz w:val="18"/>
          <w:szCs w:val="18"/>
          <w:lang w:val="en-US"/>
        </w:rPr>
        <w:t xml:space="preserve"> </w:t>
      </w:r>
      <w:r w:rsidRPr="00B22A5E">
        <w:rPr>
          <w:rFonts w:ascii="Arial" w:hAnsi="Arial" w:cs="Arial"/>
          <w:color w:val="000000" w:themeColor="text1"/>
          <w:sz w:val="18"/>
          <w:szCs w:val="18"/>
          <w:lang w:val="en-US"/>
        </w:rPr>
        <w:t xml:space="preserve">For the ICRC, “security” is defined as </w:t>
      </w:r>
      <w:r w:rsidRPr="00B22A5E">
        <w:rPr>
          <w:rFonts w:ascii="Arial" w:hAnsi="Arial" w:cs="Arial"/>
          <w:color w:val="000000" w:themeColor="text1"/>
          <w:kern w:val="24"/>
          <w:sz w:val="18"/>
          <w:szCs w:val="18"/>
          <w:lang w:val="en-US"/>
        </w:rPr>
        <w:t xml:space="preserve">“freedom from harm or loss in the context of </w:t>
      </w:r>
      <w:r w:rsidRPr="00B22A5E">
        <w:rPr>
          <w:rFonts w:ascii="Arial" w:hAnsi="Arial" w:cs="Arial"/>
          <w:bCs/>
          <w:color w:val="000000" w:themeColor="text1"/>
          <w:kern w:val="24"/>
          <w:sz w:val="18"/>
          <w:szCs w:val="18"/>
          <w:lang w:val="en-US"/>
        </w:rPr>
        <w:t>intentional</w:t>
      </w:r>
      <w:r w:rsidRPr="00B22A5E">
        <w:rPr>
          <w:rFonts w:ascii="Arial" w:hAnsi="Arial" w:cs="Arial"/>
          <w:color w:val="000000" w:themeColor="text1"/>
          <w:kern w:val="24"/>
          <w:sz w:val="18"/>
          <w:szCs w:val="18"/>
          <w:lang w:val="en-US"/>
        </w:rPr>
        <w:t xml:space="preserve"> acts”, whether directly targeted or indirectly affected by the acts of the perpetrators using means intended to cause harm, such as: unexploded ordnance; small weapons; sexual or physical violence; nuclear, radiological, biological and chemical events; weapons; and threats. “Safety”, on the other hand, is defined as “freedom from harm or loss in the context of inherent, </w:t>
      </w:r>
      <w:r w:rsidRPr="00B22A5E">
        <w:rPr>
          <w:rFonts w:ascii="Arial" w:hAnsi="Arial" w:cs="Arial"/>
          <w:bCs/>
          <w:color w:val="000000" w:themeColor="text1"/>
          <w:kern w:val="24"/>
          <w:sz w:val="18"/>
          <w:szCs w:val="18"/>
          <w:lang w:val="en-US"/>
        </w:rPr>
        <w:t>unintentional</w:t>
      </w:r>
      <w:r w:rsidRPr="00B22A5E">
        <w:rPr>
          <w:rFonts w:ascii="Arial" w:hAnsi="Arial" w:cs="Arial"/>
          <w:color w:val="000000" w:themeColor="text1"/>
          <w:kern w:val="24"/>
          <w:sz w:val="18"/>
          <w:szCs w:val="18"/>
          <w:lang w:val="en-US"/>
        </w:rPr>
        <w:t xml:space="preserve"> acts”, such as vehicle accidents, natural disasters or electric fires.</w:t>
      </w:r>
    </w:p>
  </w:footnote>
  <w:footnote w:id="3">
    <w:p w14:paraId="637DE1A2" w14:textId="17819F69" w:rsidR="00937848" w:rsidRPr="00937848" w:rsidRDefault="00D51AC9" w:rsidP="00D51AC9">
      <w:pPr>
        <w:rPr>
          <w:rFonts w:ascii="Arial" w:hAnsi="Arial" w:cs="Arial"/>
          <w:bCs/>
          <w:iCs/>
          <w:sz w:val="18"/>
          <w:szCs w:val="18"/>
          <w:lang w:val="en-US"/>
        </w:rPr>
      </w:pPr>
      <w:r w:rsidRPr="00B22A5E">
        <w:rPr>
          <w:rStyle w:val="FootnoteReference"/>
          <w:rFonts w:ascii="Arial" w:hAnsi="Arial" w:cs="Arial"/>
          <w:sz w:val="18"/>
          <w:szCs w:val="18"/>
        </w:rPr>
        <w:footnoteRef/>
      </w:r>
      <w:r w:rsidRPr="00B22A5E">
        <w:rPr>
          <w:rFonts w:ascii="Arial" w:hAnsi="Arial" w:cs="Arial"/>
          <w:sz w:val="18"/>
          <w:szCs w:val="18"/>
          <w:lang w:val="en-US"/>
        </w:rPr>
        <w:t xml:space="preserve"> </w:t>
      </w:r>
      <w:r w:rsidRPr="00B22A5E">
        <w:rPr>
          <w:rFonts w:ascii="Arial" w:hAnsi="Arial" w:cs="Arial"/>
          <w:bCs/>
          <w:iCs/>
          <w:sz w:val="18"/>
          <w:szCs w:val="18"/>
          <w:lang w:val="en-US"/>
        </w:rPr>
        <w:t>The framework acknowledges that the authorization for non</w:t>
      </w:r>
      <w:r w:rsidRPr="00CD5FB0">
        <w:rPr>
          <w:rFonts w:ascii="Arial" w:hAnsi="Arial" w:cs="Arial"/>
          <w:bCs/>
          <w:iCs/>
          <w:sz w:val="18"/>
          <w:szCs w:val="18"/>
          <w:lang w:val="en-US"/>
        </w:rPr>
        <w:t>-</w:t>
      </w:r>
      <w:r w:rsidRPr="00CD5FB0">
        <w:rPr>
          <w:rFonts w:ascii="Arial" w:hAnsi="Arial" w:cs="Arial"/>
          <w:sz w:val="18"/>
          <w:szCs w:val="18"/>
          <w:lang w:val="en-CA"/>
        </w:rPr>
        <w:t>[</w:t>
      </w:r>
      <w:r w:rsidRPr="00CD5FB0">
        <w:rPr>
          <w:rFonts w:ascii="Arial" w:hAnsi="Arial" w:cs="Arial"/>
          <w:sz w:val="18"/>
          <w:szCs w:val="18"/>
          <w:highlight w:val="yellow"/>
          <w:lang w:val="en-CA"/>
        </w:rPr>
        <w:t>nationality</w:t>
      </w:r>
      <w:r w:rsidRPr="00CD5FB0">
        <w:rPr>
          <w:rFonts w:ascii="Arial" w:hAnsi="Arial" w:cs="Arial"/>
          <w:sz w:val="18"/>
          <w:szCs w:val="18"/>
          <w:lang w:val="en-CA"/>
        </w:rPr>
        <w:t>]</w:t>
      </w:r>
      <w:r w:rsidRPr="00CD5FB0">
        <w:rPr>
          <w:rFonts w:ascii="Arial" w:hAnsi="Arial" w:cs="Arial"/>
          <w:bCs/>
          <w:iCs/>
          <w:sz w:val="18"/>
          <w:szCs w:val="18"/>
          <w:lang w:val="en-US"/>
        </w:rPr>
        <w:t xml:space="preserve"> nationals employed by P</w:t>
      </w:r>
      <w:r w:rsidR="00C901DD" w:rsidRPr="00CD5FB0">
        <w:rPr>
          <w:rFonts w:ascii="Arial" w:hAnsi="Arial" w:cs="Arial"/>
          <w:bCs/>
          <w:iCs/>
          <w:sz w:val="18"/>
          <w:szCs w:val="18"/>
          <w:lang w:val="en-US"/>
        </w:rPr>
        <w:t xml:space="preserve">artnering </w:t>
      </w:r>
      <w:r w:rsidRPr="00CD5FB0">
        <w:rPr>
          <w:rFonts w:ascii="Arial" w:hAnsi="Arial" w:cs="Arial"/>
          <w:bCs/>
          <w:iCs/>
          <w:sz w:val="18"/>
          <w:szCs w:val="18"/>
          <w:lang w:val="en-US"/>
        </w:rPr>
        <w:t>NS</w:t>
      </w:r>
      <w:r w:rsidR="00C901DD" w:rsidRPr="00CD5FB0">
        <w:rPr>
          <w:rFonts w:ascii="Arial" w:hAnsi="Arial" w:cs="Arial"/>
          <w:bCs/>
          <w:iCs/>
          <w:sz w:val="18"/>
          <w:szCs w:val="18"/>
          <w:lang w:val="en-US"/>
        </w:rPr>
        <w:t xml:space="preserve"> (PNS)</w:t>
      </w:r>
      <w:r w:rsidRPr="00CD5FB0">
        <w:rPr>
          <w:rFonts w:ascii="Arial" w:hAnsi="Arial" w:cs="Arial"/>
          <w:bCs/>
          <w:iCs/>
          <w:sz w:val="18"/>
          <w:szCs w:val="18"/>
          <w:lang w:val="en-US"/>
        </w:rPr>
        <w:t xml:space="preserve"> to reside temporarily (or permanently) in </w:t>
      </w:r>
      <w:r w:rsidRPr="00CD5FB0">
        <w:rPr>
          <w:rFonts w:ascii="Arial" w:hAnsi="Arial" w:cs="Arial"/>
          <w:sz w:val="18"/>
          <w:szCs w:val="18"/>
          <w:lang w:val="en-CA"/>
        </w:rPr>
        <w:t>[</w:t>
      </w:r>
      <w:r w:rsidRPr="00CD5FB0">
        <w:rPr>
          <w:rFonts w:ascii="Arial" w:hAnsi="Arial" w:cs="Arial"/>
          <w:sz w:val="18"/>
          <w:szCs w:val="18"/>
          <w:highlight w:val="yellow"/>
          <w:lang w:val="en-CA"/>
        </w:rPr>
        <w:t>country</w:t>
      </w:r>
      <w:r w:rsidRPr="00CD5FB0">
        <w:rPr>
          <w:rFonts w:ascii="Arial" w:hAnsi="Arial" w:cs="Arial"/>
          <w:sz w:val="18"/>
          <w:szCs w:val="18"/>
          <w:lang w:val="en-CA"/>
        </w:rPr>
        <w:t xml:space="preserve">] </w:t>
      </w:r>
      <w:r w:rsidRPr="00CD5FB0">
        <w:rPr>
          <w:rFonts w:ascii="Arial" w:hAnsi="Arial" w:cs="Arial"/>
          <w:bCs/>
          <w:iCs/>
          <w:sz w:val="18"/>
          <w:szCs w:val="18"/>
          <w:lang w:val="en-US"/>
        </w:rPr>
        <w:t xml:space="preserve">depends on their being: (i) fully integrated into ICRC operations as staff on loan; (ii) integrated into the country office of the International Federation and subject to a separate integration agreement between the National Society concerned and the International Federation; and/or (iii) sponsored on a bilateral basis by the </w:t>
      </w:r>
      <w:r w:rsidRPr="00CD5FB0">
        <w:rPr>
          <w:rFonts w:ascii="Arial" w:hAnsi="Arial" w:cs="Arial"/>
          <w:sz w:val="18"/>
          <w:szCs w:val="18"/>
          <w:lang w:val="en-CA"/>
        </w:rPr>
        <w:t>[</w:t>
      </w:r>
      <w:r w:rsidR="00CD5FB0" w:rsidRPr="00CD5FB0">
        <w:rPr>
          <w:rFonts w:ascii="Arial" w:hAnsi="Arial" w:cs="Arial"/>
          <w:sz w:val="18"/>
          <w:szCs w:val="18"/>
          <w:highlight w:val="yellow"/>
          <w:lang w:val="en-CA"/>
        </w:rPr>
        <w:t>PNS abbreviation</w:t>
      </w:r>
      <w:r w:rsidRPr="00CD5FB0">
        <w:rPr>
          <w:rFonts w:ascii="Arial" w:hAnsi="Arial" w:cs="Arial"/>
          <w:sz w:val="18"/>
          <w:szCs w:val="18"/>
          <w:highlight w:val="yellow"/>
          <w:lang w:val="en-CA"/>
        </w:rPr>
        <w:t xml:space="preserve"> </w:t>
      </w:r>
      <w:r w:rsidRPr="00CD5FB0">
        <w:rPr>
          <w:rFonts w:ascii="Arial" w:hAnsi="Arial" w:cs="Arial"/>
          <w:bCs/>
          <w:iCs/>
          <w:sz w:val="18"/>
          <w:szCs w:val="18"/>
          <w:highlight w:val="yellow"/>
          <w:lang w:val="en-US"/>
        </w:rPr>
        <w:t>or</w:t>
      </w:r>
      <w:r w:rsidRPr="00CD5FB0">
        <w:rPr>
          <w:rFonts w:ascii="Arial" w:hAnsi="Arial" w:cs="Arial"/>
          <w:sz w:val="18"/>
          <w:szCs w:val="18"/>
          <w:lang w:val="en-CA"/>
        </w:rPr>
        <w:t xml:space="preserve"> [</w:t>
      </w:r>
      <w:r w:rsidRPr="00CD5FB0">
        <w:rPr>
          <w:rFonts w:ascii="Arial" w:hAnsi="Arial" w:cs="Arial"/>
          <w:sz w:val="18"/>
          <w:szCs w:val="18"/>
          <w:highlight w:val="yellow"/>
          <w:lang w:val="en-CA"/>
        </w:rPr>
        <w:t>country</w:t>
      </w:r>
      <w:r w:rsidRPr="00CD5FB0">
        <w:rPr>
          <w:rFonts w:ascii="Arial" w:hAnsi="Arial" w:cs="Arial"/>
          <w:sz w:val="18"/>
          <w:szCs w:val="18"/>
          <w:lang w:val="en-CA"/>
        </w:rPr>
        <w:t>]</w:t>
      </w:r>
      <w:r w:rsidRPr="00CD5FB0">
        <w:rPr>
          <w:rFonts w:ascii="Arial" w:hAnsi="Arial" w:cs="Arial"/>
          <w:bCs/>
          <w:iCs/>
          <w:sz w:val="18"/>
          <w:szCs w:val="18"/>
          <w:lang w:val="en-US"/>
        </w:rPr>
        <w:t xml:space="preserve"> </w:t>
      </w:r>
      <w:r w:rsidRPr="00CD5FB0">
        <w:rPr>
          <w:rFonts w:ascii="Arial" w:hAnsi="Arial" w:cs="Arial"/>
          <w:sz w:val="18"/>
          <w:szCs w:val="18"/>
          <w:highlight w:val="yellow"/>
          <w:lang w:val="en-CA"/>
        </w:rPr>
        <w:t>governmen</w:t>
      </w:r>
      <w:r w:rsidRPr="00CD5FB0">
        <w:rPr>
          <w:rFonts w:ascii="Arial" w:hAnsi="Arial" w:cs="Arial"/>
          <w:sz w:val="18"/>
          <w:szCs w:val="18"/>
          <w:lang w:val="en-CA"/>
        </w:rPr>
        <w:t>t]</w:t>
      </w:r>
      <w:r w:rsidRPr="00CD5FB0">
        <w:rPr>
          <w:rFonts w:ascii="Arial" w:hAnsi="Arial" w:cs="Arial"/>
          <w:bCs/>
          <w:iCs/>
          <w:sz w:val="18"/>
          <w:szCs w:val="18"/>
          <w:lang w:val="en-US"/>
        </w:rPr>
        <w:t>, with the explicit agreement of the latter</w:t>
      </w:r>
      <w:r w:rsidRPr="00B22A5E">
        <w:rPr>
          <w:rFonts w:ascii="Arial" w:hAnsi="Arial" w:cs="Arial"/>
          <w:bCs/>
          <w:iCs/>
          <w:sz w:val="18"/>
          <w:szCs w:val="18"/>
          <w:lang w:val="en-US"/>
        </w:rPr>
        <w:t xml:space="preserve">. </w:t>
      </w:r>
    </w:p>
  </w:footnote>
  <w:footnote w:id="4">
    <w:p w14:paraId="66E84C0C" w14:textId="77777777" w:rsidR="001C5FBE" w:rsidRPr="00B22A5E" w:rsidRDefault="001C5FBE" w:rsidP="001C5FBE">
      <w:pPr>
        <w:pStyle w:val="FootnoteText"/>
        <w:rPr>
          <w:rFonts w:ascii="Arial" w:hAnsi="Arial" w:cs="Arial"/>
          <w:sz w:val="18"/>
          <w:szCs w:val="18"/>
          <w:lang w:val="en-US"/>
        </w:rPr>
      </w:pPr>
      <w:r w:rsidRPr="00B22A5E">
        <w:rPr>
          <w:rStyle w:val="FootnoteReference"/>
          <w:rFonts w:ascii="Arial" w:hAnsi="Arial" w:cs="Arial"/>
          <w:sz w:val="18"/>
          <w:szCs w:val="18"/>
        </w:rPr>
        <w:footnoteRef/>
      </w:r>
      <w:r w:rsidRPr="00B22A5E">
        <w:rPr>
          <w:rFonts w:ascii="Arial" w:hAnsi="Arial" w:cs="Arial"/>
          <w:sz w:val="18"/>
          <w:szCs w:val="18"/>
          <w:lang w:val="en-US"/>
        </w:rPr>
        <w:t xml:space="preserve"> For international staff (or local staff as head of country mission), it is suggested that this should </w:t>
      </w:r>
      <w:r w:rsidRPr="00B22A5E">
        <w:rPr>
          <w:rFonts w:ascii="Arial" w:hAnsi="Arial" w:cs="Arial"/>
          <w:bCs/>
          <w:sz w:val="18"/>
          <w:szCs w:val="18"/>
          <w:lang w:val="en-US"/>
        </w:rPr>
        <w:t>include, in particular: providing relevant information; briefing them on the context and inherent risks; and ensuring that they are properly trained, equipped, managed and supported, have insurance (</w:t>
      </w:r>
      <w:proofErr w:type="gramStart"/>
      <w:r w:rsidRPr="00B22A5E">
        <w:rPr>
          <w:rFonts w:ascii="Arial" w:hAnsi="Arial" w:cs="Arial"/>
          <w:bCs/>
          <w:sz w:val="18"/>
          <w:szCs w:val="18"/>
          <w:lang w:val="en-US"/>
        </w:rPr>
        <w:t>e.g.</w:t>
      </w:r>
      <w:proofErr w:type="gramEnd"/>
      <w:r w:rsidRPr="00B22A5E">
        <w:rPr>
          <w:rFonts w:ascii="Arial" w:hAnsi="Arial" w:cs="Arial"/>
          <w:bCs/>
          <w:sz w:val="18"/>
          <w:szCs w:val="18"/>
          <w:lang w:val="en-US"/>
        </w:rPr>
        <w:t xml:space="preserve"> health, accident, travel, war, medevac, general and workplace liability), and voluntarily accept the context’s risks.</w:t>
      </w:r>
      <w:r w:rsidRPr="00B22A5E">
        <w:rPr>
          <w:rFonts w:ascii="Arial" w:hAnsi="Arial" w:cs="Arial"/>
          <w:sz w:val="18"/>
          <w:szCs w:val="18"/>
          <w:lang w:val="en-US"/>
        </w:rPr>
        <w:t xml:space="preserve"> It should also include successful completion of security training (such as WORC, IMPACT and Stay Safe e-learning (or equivalent) and advanced training for deployment to conflict and violence-affected areas).</w:t>
      </w:r>
    </w:p>
  </w:footnote>
  <w:footnote w:id="5">
    <w:p w14:paraId="70E63171" w14:textId="77777777" w:rsidR="007E3FA8" w:rsidRPr="00D76D77" w:rsidRDefault="007E3FA8" w:rsidP="007E3FA8">
      <w:pPr>
        <w:pStyle w:val="FootnoteText"/>
        <w:jc w:val="both"/>
        <w:rPr>
          <w:rFonts w:ascii="Arial" w:hAnsi="Arial" w:cs="Arial"/>
          <w:sz w:val="18"/>
          <w:szCs w:val="18"/>
          <w:lang w:val="en-US"/>
        </w:rPr>
      </w:pPr>
      <w:r w:rsidRPr="00D76D77">
        <w:rPr>
          <w:rStyle w:val="FootnoteReference"/>
          <w:rFonts w:ascii="Arial" w:hAnsi="Arial" w:cs="Arial"/>
          <w:sz w:val="18"/>
          <w:szCs w:val="18"/>
        </w:rPr>
        <w:footnoteRef/>
      </w:r>
      <w:r w:rsidRPr="00D76D77">
        <w:rPr>
          <w:rFonts w:ascii="Arial" w:hAnsi="Arial" w:cs="Arial"/>
          <w:sz w:val="18"/>
          <w:szCs w:val="18"/>
          <w:lang w:val="en-US"/>
        </w:rPr>
        <w:t xml:space="preserve"> Internationally recruited and deployed staff member.</w:t>
      </w:r>
    </w:p>
  </w:footnote>
  <w:footnote w:id="6">
    <w:p w14:paraId="4A03AA32" w14:textId="16203282" w:rsidR="00A03B95" w:rsidRPr="00A03B95" w:rsidRDefault="00A03B95">
      <w:pPr>
        <w:pStyle w:val="FootnoteText"/>
        <w:rPr>
          <w:rFonts w:ascii="Arial" w:hAnsi="Arial" w:cs="Arial"/>
          <w:sz w:val="18"/>
          <w:szCs w:val="18"/>
          <w:lang w:val="en-US"/>
        </w:rPr>
      </w:pPr>
      <w:r w:rsidRPr="00A03B95">
        <w:rPr>
          <w:rStyle w:val="FootnoteReference"/>
          <w:rFonts w:ascii="Arial" w:hAnsi="Arial" w:cs="Arial"/>
          <w:sz w:val="18"/>
          <w:szCs w:val="18"/>
        </w:rPr>
        <w:footnoteRef/>
      </w:r>
      <w:r w:rsidRPr="00A03B95">
        <w:rPr>
          <w:rFonts w:ascii="Arial" w:hAnsi="Arial" w:cs="Arial"/>
          <w:sz w:val="18"/>
          <w:szCs w:val="18"/>
          <w:lang w:val="en-US"/>
        </w:rPr>
        <w:t xml:space="preserve"> To be reviewed if the head of </w:t>
      </w:r>
      <w:r w:rsidR="00455F49">
        <w:rPr>
          <w:rFonts w:ascii="Arial" w:hAnsi="Arial" w:cs="Arial"/>
          <w:sz w:val="18"/>
          <w:szCs w:val="18"/>
          <w:lang w:val="en-US"/>
        </w:rPr>
        <w:t>m</w:t>
      </w:r>
      <w:r w:rsidRPr="00A03B95">
        <w:rPr>
          <w:rFonts w:ascii="Arial" w:hAnsi="Arial" w:cs="Arial"/>
          <w:sz w:val="18"/>
          <w:szCs w:val="18"/>
          <w:lang w:val="en-US"/>
        </w:rPr>
        <w:t xml:space="preserve">ission/ </w:t>
      </w:r>
      <w:r w:rsidR="00455F49">
        <w:rPr>
          <w:rFonts w:ascii="Arial" w:hAnsi="Arial" w:cs="Arial"/>
          <w:sz w:val="18"/>
          <w:szCs w:val="18"/>
          <w:lang w:val="en-US"/>
        </w:rPr>
        <w:t>representative</w:t>
      </w:r>
      <w:r w:rsidR="00455F49" w:rsidRPr="00A03B95">
        <w:rPr>
          <w:rFonts w:ascii="Arial" w:hAnsi="Arial" w:cs="Arial"/>
          <w:sz w:val="18"/>
          <w:szCs w:val="18"/>
          <w:lang w:val="en-US"/>
        </w:rPr>
        <w:t xml:space="preserve"> </w:t>
      </w:r>
      <w:r w:rsidRPr="00A03B95">
        <w:rPr>
          <w:rFonts w:ascii="Arial" w:hAnsi="Arial" w:cs="Arial"/>
          <w:sz w:val="18"/>
          <w:szCs w:val="18"/>
          <w:lang w:val="en-US"/>
        </w:rPr>
        <w:t>is a nationalized post</w:t>
      </w:r>
      <w:r w:rsidR="00455F49">
        <w:rPr>
          <w:rFonts w:ascii="Arial" w:hAnsi="Arial" w:cs="Arial"/>
          <w:sz w:val="18"/>
          <w:szCs w:val="18"/>
          <w:lang w:val="en-US"/>
        </w:rPr>
        <w:t>,</w:t>
      </w:r>
      <w:r w:rsidRPr="00A03B95">
        <w:rPr>
          <w:rFonts w:ascii="Arial" w:hAnsi="Arial" w:cs="Arial"/>
          <w:sz w:val="18"/>
          <w:szCs w:val="18"/>
          <w:lang w:val="en-US"/>
        </w:rPr>
        <w:t xml:space="preserve"> and</w:t>
      </w:r>
      <w:r w:rsidR="00455F49">
        <w:rPr>
          <w:rFonts w:ascii="Arial" w:hAnsi="Arial" w:cs="Arial"/>
          <w:sz w:val="18"/>
          <w:szCs w:val="18"/>
          <w:lang w:val="en-US"/>
        </w:rPr>
        <w:t>/or nationally recruited staff are included, with</w:t>
      </w:r>
      <w:r w:rsidRPr="00A03B95">
        <w:rPr>
          <w:rFonts w:ascii="Arial" w:hAnsi="Arial" w:cs="Arial"/>
          <w:sz w:val="18"/>
          <w:szCs w:val="18"/>
          <w:lang w:val="en-US"/>
        </w:rPr>
        <w:t xml:space="preserve"> prior agreement </w:t>
      </w:r>
      <w:r w:rsidR="004579EA">
        <w:rPr>
          <w:rFonts w:ascii="Arial" w:hAnsi="Arial" w:cs="Arial"/>
          <w:sz w:val="18"/>
          <w:szCs w:val="18"/>
          <w:lang w:val="en-US"/>
        </w:rPr>
        <w:t>from</w:t>
      </w:r>
      <w:r w:rsidRPr="00A03B95">
        <w:rPr>
          <w:rFonts w:ascii="Arial" w:hAnsi="Arial" w:cs="Arial"/>
          <w:sz w:val="18"/>
          <w:szCs w:val="18"/>
          <w:lang w:val="en-US"/>
        </w:rPr>
        <w:t xml:space="preserve"> ICRC</w:t>
      </w:r>
      <w:r w:rsidR="00455F49">
        <w:rPr>
          <w:rFonts w:ascii="Arial" w:hAnsi="Arial" w:cs="Arial"/>
          <w:sz w:val="18"/>
          <w:szCs w:val="18"/>
          <w:lang w:val="en-US"/>
        </w:rPr>
        <w:t xml:space="preserve"> for inclusion </w:t>
      </w:r>
      <w:r w:rsidRPr="00A03B95">
        <w:rPr>
          <w:rFonts w:ascii="Arial" w:hAnsi="Arial" w:cs="Arial"/>
          <w:sz w:val="18"/>
          <w:szCs w:val="18"/>
          <w:lang w:val="en-US"/>
        </w:rPr>
        <w:t xml:space="preserve">in </w:t>
      </w:r>
      <w:r w:rsidR="00455F49">
        <w:rPr>
          <w:rFonts w:ascii="Arial" w:hAnsi="Arial" w:cs="Arial"/>
          <w:sz w:val="18"/>
          <w:szCs w:val="18"/>
          <w:lang w:val="en-US"/>
        </w:rPr>
        <w:t>s</w:t>
      </w:r>
      <w:r w:rsidRPr="00A03B95">
        <w:rPr>
          <w:rFonts w:ascii="Arial" w:hAnsi="Arial" w:cs="Arial"/>
          <w:sz w:val="18"/>
          <w:szCs w:val="18"/>
          <w:lang w:val="en-US"/>
        </w:rPr>
        <w:t xml:space="preserve">ecurity </w:t>
      </w:r>
      <w:r w:rsidR="00455F49">
        <w:rPr>
          <w:rFonts w:ascii="Arial" w:hAnsi="Arial" w:cs="Arial"/>
          <w:sz w:val="18"/>
          <w:szCs w:val="18"/>
          <w:lang w:val="en-US"/>
        </w:rPr>
        <w:t>m</w:t>
      </w:r>
      <w:r w:rsidRPr="00A03B95">
        <w:rPr>
          <w:rFonts w:ascii="Arial" w:hAnsi="Arial" w:cs="Arial"/>
          <w:sz w:val="18"/>
          <w:szCs w:val="18"/>
          <w:lang w:val="en-US"/>
        </w:rPr>
        <w:t>anagement support.</w:t>
      </w:r>
    </w:p>
  </w:footnote>
  <w:footnote w:id="7">
    <w:p w14:paraId="09A51A9B" w14:textId="77777777" w:rsidR="00AE1A51" w:rsidRPr="00423531" w:rsidRDefault="00BC3E1E" w:rsidP="00AE1A51">
      <w:pPr>
        <w:rPr>
          <w:rFonts w:ascii="Arial" w:hAnsi="Arial" w:cs="Arial"/>
          <w:color w:val="000000" w:themeColor="text1"/>
          <w:sz w:val="18"/>
          <w:szCs w:val="18"/>
          <w:lang w:val="en-US"/>
        </w:rPr>
      </w:pPr>
      <w:r w:rsidRPr="00A03B95">
        <w:rPr>
          <w:rStyle w:val="FootnoteReference"/>
          <w:rFonts w:ascii="Arial" w:hAnsi="Arial" w:cs="Arial"/>
          <w:sz w:val="18"/>
          <w:szCs w:val="18"/>
        </w:rPr>
        <w:footnoteRef/>
      </w:r>
      <w:r w:rsidRPr="00A03B95">
        <w:rPr>
          <w:rFonts w:ascii="Arial" w:hAnsi="Arial" w:cs="Arial"/>
          <w:sz w:val="18"/>
          <w:szCs w:val="18"/>
          <w:lang w:val="en-US"/>
        </w:rPr>
        <w:t xml:space="preserve"> </w:t>
      </w:r>
      <w:r w:rsidR="00AE1A51" w:rsidRPr="00AE1A51">
        <w:rPr>
          <w:rFonts w:ascii="Arial" w:hAnsi="Arial" w:cs="Arial"/>
          <w:color w:val="000000" w:themeColor="text1"/>
          <w:sz w:val="18"/>
          <w:szCs w:val="18"/>
          <w:lang w:val="en-US"/>
        </w:rPr>
        <w:t xml:space="preserve">For the ICRC, </w:t>
      </w:r>
      <w:r w:rsidR="00AE1A51" w:rsidRPr="00423531">
        <w:rPr>
          <w:rFonts w:ascii="Arial" w:hAnsi="Arial" w:cs="Arial"/>
          <w:color w:val="000000" w:themeColor="text1"/>
          <w:sz w:val="18"/>
          <w:szCs w:val="18"/>
          <w:lang w:val="en-US"/>
        </w:rPr>
        <w:t>“</w:t>
      </w:r>
      <w:r w:rsidR="00AE1A51" w:rsidRPr="00423531">
        <w:rPr>
          <w:rFonts w:ascii="Arial" w:hAnsi="Arial" w:cs="Arial"/>
          <w:bCs/>
          <w:color w:val="000000" w:themeColor="text1"/>
          <w:sz w:val="18"/>
          <w:szCs w:val="18"/>
          <w:lang w:val="en-US"/>
        </w:rPr>
        <w:t>risk” is defined</w:t>
      </w:r>
      <w:r w:rsidR="00AE1A51" w:rsidRPr="00423531">
        <w:rPr>
          <w:rFonts w:ascii="Arial" w:hAnsi="Arial" w:cs="Arial"/>
          <w:b/>
          <w:bCs/>
          <w:i/>
          <w:color w:val="000000" w:themeColor="text1"/>
          <w:sz w:val="18"/>
          <w:szCs w:val="18"/>
          <w:lang w:val="en-US"/>
        </w:rPr>
        <w:t xml:space="preserve"> </w:t>
      </w:r>
      <w:r w:rsidR="00AE1A51" w:rsidRPr="00423531">
        <w:rPr>
          <w:rFonts w:ascii="Arial" w:hAnsi="Arial" w:cs="Arial"/>
          <w:bCs/>
          <w:color w:val="000000" w:themeColor="text1"/>
          <w:sz w:val="18"/>
          <w:szCs w:val="18"/>
          <w:lang w:val="en-US"/>
        </w:rPr>
        <w:t xml:space="preserve">as the chance or possibility of danger, loss, injury or other adverse consequences, comprising: (1) the danger (or threat) itself </w:t>
      </w:r>
      <w:r w:rsidR="00AE1A51" w:rsidRPr="00423531">
        <w:rPr>
          <w:rFonts w:ascii="Arial" w:hAnsi="Arial" w:cs="Arial"/>
          <w:color w:val="000000" w:themeColor="text1"/>
          <w:sz w:val="18"/>
          <w:szCs w:val="18"/>
          <w:lang w:val="en-US"/>
        </w:rPr>
        <w:t>(theft, abduction, shelling, etc.), and the seriousness of the consequences (human, operational or material)</w:t>
      </w:r>
      <w:r w:rsidR="00AE1A51" w:rsidRPr="00423531">
        <w:rPr>
          <w:rFonts w:ascii="Arial" w:hAnsi="Arial" w:cs="Arial"/>
          <w:bCs/>
          <w:color w:val="000000" w:themeColor="text1"/>
          <w:sz w:val="18"/>
          <w:szCs w:val="18"/>
          <w:lang w:val="en-US"/>
        </w:rPr>
        <w:t xml:space="preserve">; </w:t>
      </w:r>
      <w:r w:rsidR="00AE1A51" w:rsidRPr="00423531">
        <w:rPr>
          <w:rFonts w:ascii="Arial" w:hAnsi="Arial" w:cs="Arial"/>
          <w:color w:val="000000" w:themeColor="text1"/>
          <w:sz w:val="18"/>
          <w:szCs w:val="18"/>
          <w:lang w:val="en-US"/>
        </w:rPr>
        <w:t>(2) the possibility that the dangerous event will occur over time (imminent, long-term or permanent risk)</w:t>
      </w:r>
      <w:r w:rsidR="00AE1A51" w:rsidRPr="00423531">
        <w:rPr>
          <w:rFonts w:ascii="Arial" w:hAnsi="Arial" w:cs="Arial"/>
          <w:bCs/>
          <w:color w:val="000000" w:themeColor="text1"/>
          <w:sz w:val="18"/>
          <w:szCs w:val="18"/>
          <w:lang w:val="en-US"/>
        </w:rPr>
        <w:t xml:space="preserve">; and (3) </w:t>
      </w:r>
      <w:r w:rsidR="00AE1A51" w:rsidRPr="00423531">
        <w:rPr>
          <w:rFonts w:ascii="Arial" w:hAnsi="Arial" w:cs="Arial"/>
          <w:color w:val="000000" w:themeColor="text1"/>
          <w:sz w:val="18"/>
          <w:szCs w:val="18"/>
          <w:lang w:val="en-US"/>
        </w:rPr>
        <w:t>the possible adverse consequences of that risk</w:t>
      </w:r>
      <w:r w:rsidR="00AE1A51" w:rsidRPr="00423531">
        <w:rPr>
          <w:rFonts w:ascii="Arial" w:hAnsi="Arial" w:cs="Arial"/>
          <w:bCs/>
          <w:color w:val="000000" w:themeColor="text1"/>
          <w:sz w:val="18"/>
          <w:szCs w:val="18"/>
          <w:lang w:val="en-US"/>
        </w:rPr>
        <w:t>. A</w:t>
      </w:r>
      <w:r w:rsidR="00AE1A51" w:rsidRPr="00423531">
        <w:rPr>
          <w:rFonts w:ascii="Arial" w:hAnsi="Arial" w:cs="Arial"/>
          <w:color w:val="000000" w:themeColor="text1"/>
          <w:sz w:val="18"/>
          <w:szCs w:val="18"/>
          <w:lang w:val="en-US"/>
        </w:rPr>
        <w:t xml:space="preserve"> risk assessment should be conducted and subsequent mitigating and response security measures established. </w:t>
      </w:r>
    </w:p>
    <w:p w14:paraId="1DFA6901" w14:textId="77777777" w:rsidR="00BC3E1E" w:rsidRPr="004D65C6" w:rsidRDefault="00AE1A51" w:rsidP="004D65C6">
      <w:pPr>
        <w:rPr>
          <w:rFonts w:ascii="Arial" w:hAnsi="Arial" w:cs="Arial"/>
          <w:color w:val="000000" w:themeColor="text1"/>
          <w:sz w:val="18"/>
          <w:szCs w:val="18"/>
          <w:lang w:val="en-US"/>
        </w:rPr>
      </w:pPr>
      <w:r w:rsidRPr="00423531">
        <w:rPr>
          <w:rFonts w:ascii="Arial" w:hAnsi="Arial" w:cs="Arial"/>
          <w:color w:val="000000" w:themeColor="text1"/>
          <w:sz w:val="18"/>
          <w:szCs w:val="18"/>
          <w:lang w:val="en-US"/>
        </w:rPr>
        <w:t xml:space="preserve">A “serious security incident” is an event that constitutes a danger to the physical or mental well-being of staff, such as death, abduction or serious injury, and has a significant effect on operations (of the ICRC and partners) </w:t>
      </w:r>
      <w:r w:rsidRPr="00AE1A51">
        <w:rPr>
          <w:rFonts w:ascii="Arial" w:hAnsi="Arial" w:cs="Arial"/>
          <w:color w:val="000000" w:themeColor="text1"/>
          <w:kern w:val="24"/>
          <w:sz w:val="18"/>
          <w:szCs w:val="18"/>
          <w:lang w:val="en-US" w:eastAsia="en-US"/>
        </w:rPr>
        <w:t>due to an intentional act to cause harm, whether targeted or not.</w:t>
      </w:r>
      <w:r w:rsidRPr="00423531">
        <w:rPr>
          <w:rFonts w:ascii="Arial" w:hAnsi="Arial" w:cs="Arial"/>
          <w:color w:val="000000" w:themeColor="text1"/>
          <w:sz w:val="18"/>
          <w:szCs w:val="18"/>
          <w:lang w:val="en-US"/>
        </w:rPr>
        <w:t xml:space="preserve"> A common reporting protocol should be used, particularly in the event of a serious security incident such as death, abduction or serious injury.</w:t>
      </w:r>
    </w:p>
  </w:footnote>
  <w:footnote w:id="8">
    <w:p w14:paraId="2A9B03C9" w14:textId="48DCE6FE" w:rsidR="003B53BE" w:rsidRPr="00E7446A" w:rsidRDefault="004D65C6">
      <w:pPr>
        <w:pStyle w:val="FootnoteText"/>
        <w:rPr>
          <w:rFonts w:ascii="Arial" w:hAnsi="Arial" w:cs="Arial"/>
          <w:sz w:val="18"/>
          <w:szCs w:val="18"/>
          <w:lang w:val="en-US"/>
        </w:rPr>
      </w:pPr>
      <w:r w:rsidRPr="00FF55FC">
        <w:rPr>
          <w:rStyle w:val="FootnoteReference"/>
          <w:rFonts w:ascii="Arial" w:hAnsi="Arial"/>
          <w:sz w:val="18"/>
        </w:rPr>
        <w:footnoteRef/>
      </w:r>
      <w:r w:rsidRPr="00FF55FC">
        <w:rPr>
          <w:rFonts w:ascii="Arial" w:hAnsi="Arial"/>
          <w:sz w:val="18"/>
          <w:lang w:val="en-US"/>
        </w:rPr>
        <w:t xml:space="preserve"> </w:t>
      </w:r>
      <w:r w:rsidR="004579EA">
        <w:rPr>
          <w:rFonts w:ascii="Arial" w:hAnsi="Arial" w:cs="Arial"/>
          <w:sz w:val="18"/>
          <w:szCs w:val="18"/>
          <w:lang w:val="en-US"/>
        </w:rPr>
        <w:t>N</w:t>
      </w:r>
      <w:r w:rsidRPr="00E7446A">
        <w:rPr>
          <w:rFonts w:ascii="Arial" w:hAnsi="Arial" w:cs="Arial"/>
          <w:sz w:val="18"/>
          <w:szCs w:val="18"/>
          <w:lang w:val="en-US"/>
        </w:rPr>
        <w:t xml:space="preserve">ote that heightened security </w:t>
      </w:r>
      <w:r w:rsidR="003B53BE">
        <w:rPr>
          <w:rFonts w:ascii="Arial" w:hAnsi="Arial" w:cs="Arial"/>
          <w:sz w:val="18"/>
          <w:szCs w:val="18"/>
          <w:lang w:val="en-US"/>
        </w:rPr>
        <w:t>advisories are</w:t>
      </w:r>
      <w:r w:rsidRPr="00E7446A">
        <w:rPr>
          <w:rFonts w:ascii="Arial" w:hAnsi="Arial" w:cs="Arial"/>
          <w:sz w:val="18"/>
          <w:szCs w:val="18"/>
          <w:lang w:val="en-US"/>
        </w:rPr>
        <w:t xml:space="preserve"> also applicable to </w:t>
      </w:r>
      <w:r w:rsidR="003B53BE">
        <w:rPr>
          <w:rFonts w:ascii="Arial" w:hAnsi="Arial" w:cs="Arial"/>
          <w:sz w:val="18"/>
          <w:szCs w:val="18"/>
          <w:lang w:val="en-US"/>
        </w:rPr>
        <w:t xml:space="preserve">Partner </w:t>
      </w:r>
      <w:r w:rsidRPr="00E7446A">
        <w:rPr>
          <w:rFonts w:ascii="Arial" w:hAnsi="Arial" w:cs="Arial"/>
          <w:sz w:val="18"/>
          <w:szCs w:val="18"/>
          <w:lang w:val="en-US"/>
        </w:rPr>
        <w:t xml:space="preserve">resident (locally hired) staff, </w:t>
      </w:r>
      <w:r w:rsidR="003B53BE">
        <w:rPr>
          <w:rFonts w:ascii="Arial" w:hAnsi="Arial" w:cs="Arial"/>
          <w:sz w:val="18"/>
          <w:szCs w:val="18"/>
          <w:lang w:val="en-US"/>
        </w:rPr>
        <w:t>however</w:t>
      </w:r>
      <w:r w:rsidRPr="00E7446A">
        <w:rPr>
          <w:rFonts w:ascii="Arial" w:hAnsi="Arial" w:cs="Arial"/>
          <w:sz w:val="18"/>
          <w:szCs w:val="18"/>
          <w:lang w:val="en-US"/>
        </w:rPr>
        <w:t xml:space="preserve"> support in the event of a rapid security deterioration is only foreseen for relocation assistance </w:t>
      </w:r>
      <w:r w:rsidRPr="00CD5FB0">
        <w:rPr>
          <w:rFonts w:ascii="Arial" w:hAnsi="Arial" w:cs="Arial"/>
          <w:sz w:val="18"/>
          <w:szCs w:val="18"/>
          <w:lang w:val="en-US"/>
        </w:rPr>
        <w:t xml:space="preserve">within </w:t>
      </w:r>
      <w:r w:rsidR="006B2079" w:rsidRPr="00CD5FB0">
        <w:rPr>
          <w:rFonts w:ascii="Arial" w:hAnsi="Arial" w:cs="Arial"/>
          <w:sz w:val="18"/>
          <w:szCs w:val="18"/>
          <w:lang w:val="en-CA"/>
        </w:rPr>
        <w:t>[</w:t>
      </w:r>
      <w:r w:rsidR="006B2079" w:rsidRPr="00CD5FB0">
        <w:rPr>
          <w:rFonts w:ascii="Arial" w:hAnsi="Arial" w:cs="Arial"/>
          <w:sz w:val="18"/>
          <w:szCs w:val="18"/>
          <w:highlight w:val="yellow"/>
          <w:lang w:val="en-CA"/>
        </w:rPr>
        <w:t>country/region</w:t>
      </w:r>
      <w:r w:rsidR="006B2079" w:rsidRPr="00CD5FB0">
        <w:rPr>
          <w:rFonts w:ascii="Arial" w:hAnsi="Arial" w:cs="Arial"/>
          <w:sz w:val="18"/>
          <w:szCs w:val="18"/>
          <w:lang w:val="en-CA"/>
        </w:rPr>
        <w:t>]</w:t>
      </w:r>
      <w:r w:rsidRPr="00CD5FB0">
        <w:rPr>
          <w:rFonts w:ascii="Arial" w:hAnsi="Arial" w:cs="Arial"/>
          <w:sz w:val="18"/>
          <w:szCs w:val="18"/>
          <w:lang w:val="en-CA"/>
        </w:rPr>
        <w:t xml:space="preserve"> </w:t>
      </w:r>
      <w:r w:rsidRPr="00E7446A">
        <w:rPr>
          <w:rFonts w:ascii="Arial" w:hAnsi="Arial" w:cs="Arial"/>
          <w:sz w:val="18"/>
          <w:szCs w:val="18"/>
          <w:lang w:val="en-US"/>
        </w:rPr>
        <w:t xml:space="preserve">when no private/commercial means are available and the staff are on a field trip within certain </w:t>
      </w:r>
      <w:r w:rsidRPr="00E7446A">
        <w:rPr>
          <w:rFonts w:ascii="Arial" w:hAnsi="Arial" w:cs="Arial"/>
          <w:sz w:val="18"/>
          <w:szCs w:val="18"/>
          <w:lang w:val="en-CA"/>
        </w:rPr>
        <w:t>ICRC</w:t>
      </w:r>
      <w:r w:rsidRPr="00E7446A">
        <w:rPr>
          <w:rFonts w:ascii="Arial" w:hAnsi="Arial" w:cs="Arial"/>
          <w:b/>
          <w:sz w:val="18"/>
          <w:szCs w:val="18"/>
          <w:lang w:val="en-CA"/>
        </w:rPr>
        <w:t xml:space="preserve"> </w:t>
      </w:r>
      <w:r w:rsidRPr="00E7446A">
        <w:rPr>
          <w:rFonts w:ascii="Arial" w:hAnsi="Arial" w:cs="Arial"/>
          <w:sz w:val="18"/>
          <w:szCs w:val="18"/>
          <w:lang w:val="en-US"/>
        </w:rPr>
        <w:t>sub</w:t>
      </w:r>
      <w:r w:rsidR="004579EA">
        <w:rPr>
          <w:rFonts w:ascii="Arial" w:hAnsi="Arial" w:cs="Arial"/>
          <w:sz w:val="18"/>
          <w:szCs w:val="18"/>
          <w:lang w:val="en-US"/>
        </w:rPr>
        <w:t>-</w:t>
      </w:r>
      <w:r w:rsidRPr="00E7446A">
        <w:rPr>
          <w:rFonts w:ascii="Arial" w:hAnsi="Arial" w:cs="Arial"/>
          <w:sz w:val="18"/>
          <w:szCs w:val="18"/>
          <w:lang w:val="en-US"/>
        </w:rPr>
        <w:t>del</w:t>
      </w:r>
      <w:r w:rsidR="00D31B89">
        <w:rPr>
          <w:rFonts w:ascii="Arial" w:hAnsi="Arial" w:cs="Arial"/>
          <w:sz w:val="18"/>
          <w:szCs w:val="18"/>
          <w:lang w:val="en-US"/>
        </w:rPr>
        <w:t xml:space="preserve">egation/office operational </w:t>
      </w:r>
      <w:r w:rsidR="00A43507" w:rsidRPr="00E7446A">
        <w:rPr>
          <w:rFonts w:ascii="Arial" w:hAnsi="Arial" w:cs="Arial"/>
          <w:sz w:val="18"/>
          <w:szCs w:val="18"/>
          <w:lang w:val="en-US"/>
        </w:rPr>
        <w:t>areas</w:t>
      </w:r>
      <w:r w:rsidRPr="00E7446A">
        <w:rPr>
          <w:rFonts w:ascii="Arial" w:hAnsi="Arial" w:cs="Arial"/>
          <w:sz w:val="18"/>
          <w:szCs w:val="18"/>
          <w:lang w:val="en-US"/>
        </w:rPr>
        <w:t xml:space="preserve">, away from their </w:t>
      </w:r>
      <w:r w:rsidR="003B53BE">
        <w:rPr>
          <w:rFonts w:ascii="Arial" w:hAnsi="Arial" w:cs="Arial"/>
          <w:sz w:val="18"/>
          <w:szCs w:val="18"/>
          <w:lang w:val="en-US"/>
        </w:rPr>
        <w:t>work duty location</w:t>
      </w:r>
      <w:r w:rsidRPr="00E7446A">
        <w:rPr>
          <w:rFonts w:ascii="Arial" w:hAnsi="Arial" w:cs="Arial"/>
          <w:sz w:val="18"/>
          <w:szCs w:val="18"/>
          <w:lang w:val="en-US"/>
        </w:rPr>
        <w:t>.</w:t>
      </w:r>
    </w:p>
  </w:footnote>
  <w:footnote w:id="9">
    <w:p w14:paraId="17ED073F" w14:textId="77777777" w:rsidR="004D65C6" w:rsidRPr="00E7446A" w:rsidRDefault="004D65C6">
      <w:pPr>
        <w:pStyle w:val="FootnoteText"/>
        <w:rPr>
          <w:rFonts w:ascii="Arial" w:hAnsi="Arial" w:cs="Arial"/>
          <w:color w:val="0000FF"/>
          <w:sz w:val="18"/>
          <w:szCs w:val="18"/>
          <w:lang w:val="en-US"/>
        </w:rPr>
      </w:pPr>
      <w:r w:rsidRPr="00FF55FC">
        <w:rPr>
          <w:rStyle w:val="FootnoteReference"/>
          <w:rFonts w:ascii="Arial" w:hAnsi="Arial"/>
          <w:sz w:val="18"/>
        </w:rPr>
        <w:footnoteRef/>
      </w:r>
      <w:r w:rsidRPr="00FF55FC">
        <w:rPr>
          <w:rFonts w:ascii="Arial" w:hAnsi="Arial"/>
          <w:sz w:val="18"/>
          <w:lang w:val="en-US"/>
        </w:rPr>
        <w:t xml:space="preserve"> </w:t>
      </w:r>
      <w:r w:rsidRPr="00E7446A">
        <w:rPr>
          <w:rFonts w:ascii="Arial" w:hAnsi="Arial" w:cs="Arial"/>
          <w:sz w:val="18"/>
          <w:szCs w:val="18"/>
          <w:lang w:val="en-US"/>
        </w:rPr>
        <w:t xml:space="preserve">For the ICRC, this is based on concepts of risk exposure reduction, the life-saving nature of the </w:t>
      </w:r>
      <w:proofErr w:type="spellStart"/>
      <w:r w:rsidRPr="00E7446A">
        <w:rPr>
          <w:rFonts w:ascii="Arial" w:hAnsi="Arial" w:cs="Arial"/>
          <w:sz w:val="18"/>
          <w:szCs w:val="18"/>
          <w:lang w:val="en-US"/>
        </w:rPr>
        <w:t>programmes</w:t>
      </w:r>
      <w:proofErr w:type="spellEnd"/>
      <w:r w:rsidRPr="00E7446A">
        <w:rPr>
          <w:rFonts w:ascii="Arial" w:hAnsi="Arial" w:cs="Arial"/>
          <w:sz w:val="18"/>
          <w:szCs w:val="18"/>
          <w:lang w:val="en-US"/>
        </w:rPr>
        <w:t xml:space="preserve">, and whether the staff’s presence is essential for the continuation of those life-saving </w:t>
      </w:r>
      <w:proofErr w:type="spellStart"/>
      <w:r w:rsidRPr="00E7446A">
        <w:rPr>
          <w:rFonts w:ascii="Arial" w:hAnsi="Arial" w:cs="Arial"/>
          <w:sz w:val="18"/>
          <w:szCs w:val="18"/>
          <w:lang w:val="en-US"/>
        </w:rPr>
        <w:t>programmes</w:t>
      </w:r>
      <w:proofErr w:type="spellEnd"/>
      <w:r w:rsidRPr="00E7446A">
        <w:rPr>
          <w:rFonts w:ascii="Arial" w:hAnsi="Arial" w:cs="Arial"/>
          <w:sz w:val="18"/>
          <w:szCs w:val="18"/>
          <w:lang w:val="en-US"/>
        </w:rPr>
        <w:t>.</w:t>
      </w:r>
    </w:p>
  </w:footnote>
  <w:footnote w:id="10">
    <w:p w14:paraId="18582AA9" w14:textId="77777777" w:rsidR="00E50B93" w:rsidRPr="00C20FC3" w:rsidRDefault="00E50B93" w:rsidP="00E50B93">
      <w:pPr>
        <w:autoSpaceDE w:val="0"/>
        <w:autoSpaceDN w:val="0"/>
        <w:rPr>
          <w:rFonts w:ascii="Arial" w:hAnsi="Arial"/>
          <w:sz w:val="18"/>
          <w:lang w:val="en-US"/>
        </w:rPr>
      </w:pPr>
      <w:r w:rsidRPr="00C20FC3">
        <w:rPr>
          <w:rStyle w:val="FootnoteReference"/>
        </w:rPr>
        <w:footnoteRef/>
      </w:r>
      <w:r w:rsidRPr="00C20FC3">
        <w:rPr>
          <w:lang w:val="en-US"/>
        </w:rPr>
        <w:t xml:space="preserve"> </w:t>
      </w:r>
      <w:r w:rsidRPr="003D00D2">
        <w:rPr>
          <w:rFonts w:ascii="Arial" w:hAnsi="Arial" w:cs="Arial"/>
          <w:sz w:val="18"/>
          <w:szCs w:val="18"/>
          <w:lang w:val="en-US"/>
        </w:rPr>
        <w:t>ICRC</w:t>
      </w:r>
      <w:r>
        <w:rPr>
          <w:rFonts w:ascii="Arial" w:hAnsi="Arial" w:cs="Arial"/>
          <w:sz w:val="18"/>
          <w:szCs w:val="18"/>
          <w:lang w:val="en-US"/>
        </w:rPr>
        <w:t xml:space="preserve"> CoC</w:t>
      </w:r>
      <w:r w:rsidRPr="000454B9">
        <w:rPr>
          <w:rFonts w:ascii="Arial" w:hAnsi="Arial" w:cs="Arial"/>
          <w:sz w:val="18"/>
          <w:szCs w:val="18"/>
          <w:lang w:val="en-US"/>
        </w:rPr>
        <w:t xml:space="preserve"> to be</w:t>
      </w:r>
      <w:r>
        <w:rPr>
          <w:rFonts w:ascii="Arial" w:hAnsi="Arial" w:cs="Arial"/>
          <w:sz w:val="18"/>
          <w:szCs w:val="18"/>
          <w:lang w:val="en-US"/>
        </w:rPr>
        <w:t xml:space="preserve"> signed and binding (in addition to any </w:t>
      </w:r>
      <w:r w:rsidRPr="003D00D2">
        <w:rPr>
          <w:rFonts w:ascii="Arial" w:hAnsi="Arial" w:cs="Arial"/>
          <w:sz w:val="18"/>
          <w:szCs w:val="18"/>
          <w:lang w:val="en-US"/>
        </w:rPr>
        <w:t>Partner</w:t>
      </w:r>
      <w:r>
        <w:rPr>
          <w:rFonts w:ascii="Arial" w:hAnsi="Arial" w:cs="Arial"/>
          <w:sz w:val="18"/>
          <w:szCs w:val="18"/>
          <w:lang w:val="en-US"/>
        </w:rPr>
        <w:t xml:space="preserve"> </w:t>
      </w:r>
      <w:r w:rsidRPr="000454B9">
        <w:rPr>
          <w:rFonts w:ascii="Arial" w:hAnsi="Arial" w:cs="Arial"/>
          <w:sz w:val="18"/>
          <w:szCs w:val="18"/>
          <w:lang w:val="en-US"/>
        </w:rPr>
        <w:t>CoC</w:t>
      </w:r>
      <w:r>
        <w:rPr>
          <w:rFonts w:ascii="Arial" w:hAnsi="Arial" w:cs="Arial"/>
          <w:sz w:val="18"/>
          <w:szCs w:val="18"/>
          <w:lang w:val="en-US"/>
        </w:rPr>
        <w:t>)</w:t>
      </w:r>
      <w:r w:rsidRPr="000454B9">
        <w:rPr>
          <w:rFonts w:ascii="Arial" w:hAnsi="Arial" w:cs="Arial"/>
          <w:sz w:val="18"/>
          <w:szCs w:val="18"/>
          <w:lang w:val="en-US"/>
        </w:rPr>
        <w:t>.</w:t>
      </w:r>
      <w:r w:rsidRPr="001C198E">
        <w:rPr>
          <w:rFonts w:ascii="Arial" w:hAnsi="Arial" w:cs="Arial"/>
          <w:sz w:val="18"/>
          <w:szCs w:val="18"/>
          <w:lang w:val="en-US"/>
        </w:rPr>
        <w:t xml:space="preserve"> </w:t>
      </w:r>
      <w:r w:rsidRPr="007076F6">
        <w:rPr>
          <w:rFonts w:ascii="Arial" w:hAnsi="Arial" w:cs="Arial"/>
          <w:sz w:val="18"/>
          <w:szCs w:val="18"/>
          <w:lang w:val="en-US"/>
        </w:rPr>
        <w:t>Non-compliance could lead to termination of the partnership and security management support from ICRC, whilst any sanctions applied to the individual would be imposed by the legal employer,</w:t>
      </w:r>
    </w:p>
  </w:footnote>
  <w:footnote w:id="11">
    <w:p w14:paraId="715277AC" w14:textId="77777777" w:rsidR="00D46535" w:rsidRPr="0012441D" w:rsidRDefault="00D46535" w:rsidP="00D46535">
      <w:pPr>
        <w:pStyle w:val="FootnoteText"/>
        <w:jc w:val="both"/>
        <w:rPr>
          <w:rFonts w:ascii="Arial" w:hAnsi="Arial" w:cs="Arial"/>
          <w:sz w:val="18"/>
          <w:szCs w:val="18"/>
          <w:lang w:val="en-US"/>
        </w:rPr>
      </w:pPr>
      <w:r w:rsidRPr="0012441D">
        <w:rPr>
          <w:rStyle w:val="FootnoteReference"/>
          <w:rFonts w:ascii="Arial" w:hAnsi="Arial" w:cs="Arial"/>
          <w:sz w:val="18"/>
          <w:szCs w:val="18"/>
        </w:rPr>
        <w:footnoteRef/>
      </w:r>
      <w:r w:rsidRPr="0012441D">
        <w:rPr>
          <w:rFonts w:ascii="Arial" w:hAnsi="Arial" w:cs="Arial"/>
          <w:sz w:val="18"/>
          <w:szCs w:val="18"/>
          <w:lang w:val="en-US"/>
        </w:rPr>
        <w:t xml:space="preserve"> </w:t>
      </w:r>
      <w:r w:rsidR="00FD36A4">
        <w:rPr>
          <w:rFonts w:ascii="Arial" w:hAnsi="Arial" w:cs="Arial"/>
          <w:sz w:val="18"/>
          <w:szCs w:val="18"/>
          <w:lang w:val="en-US"/>
        </w:rPr>
        <w:t>See footnote 10</w:t>
      </w:r>
      <w:r w:rsidR="004F061D">
        <w:rPr>
          <w:rFonts w:ascii="Arial" w:hAnsi="Arial" w:cs="Arial"/>
          <w:sz w:val="18"/>
          <w:szCs w:val="18"/>
          <w:lang w:val="en-US"/>
        </w:rPr>
        <w:t xml:space="preserve"> above.</w:t>
      </w:r>
    </w:p>
  </w:footnote>
  <w:footnote w:id="12">
    <w:p w14:paraId="693E63BA" w14:textId="77777777" w:rsidR="00F929B0" w:rsidRPr="00B93CA4" w:rsidRDefault="00F929B0">
      <w:pPr>
        <w:pStyle w:val="FootnoteText"/>
        <w:rPr>
          <w:rFonts w:ascii="Arial" w:hAnsi="Arial"/>
          <w:sz w:val="18"/>
          <w:lang w:val="en-CA"/>
        </w:rPr>
      </w:pPr>
      <w:r w:rsidRPr="00B93CA4">
        <w:rPr>
          <w:rStyle w:val="FootnoteReference"/>
          <w:sz w:val="18"/>
        </w:rPr>
        <w:footnoteRef/>
      </w:r>
      <w:r w:rsidRPr="00B93CA4">
        <w:rPr>
          <w:sz w:val="18"/>
          <w:lang w:val="en-US"/>
        </w:rPr>
        <w:t xml:space="preserve"> </w:t>
      </w:r>
      <w:r w:rsidRPr="00B93CA4">
        <w:rPr>
          <w:rFonts w:ascii="Arial" w:hAnsi="Arial"/>
          <w:sz w:val="18"/>
          <w:lang w:val="en-US"/>
        </w:rPr>
        <w:t xml:space="preserve">Depending on the gravity of the case, the </w:t>
      </w:r>
      <w:r w:rsidRPr="00B93CA4">
        <w:rPr>
          <w:rFonts w:ascii="Arial" w:hAnsi="Arial"/>
          <w:sz w:val="18"/>
          <w:lang w:val="en-CA"/>
        </w:rPr>
        <w:t>ICRC may recommend the Partner take measures against the individual concerned as a precondition to maintain the partnership, or even cancel the partnership agreement with the organisation.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E2769" w14:textId="77777777" w:rsidR="00CF0B2C" w:rsidRDefault="00CF0B2C" w:rsidP="00CF0B2C">
    <w:pPr>
      <w:pStyle w:val="Header"/>
      <w:rPr>
        <w:rFonts w:ascii="Arial" w:hAnsi="Arial" w:cs="Arial"/>
        <w:sz w:val="18"/>
        <w:szCs w:val="18"/>
        <w:lang w:val="en-GB"/>
      </w:rPr>
    </w:pPr>
  </w:p>
  <w:p w14:paraId="12D1264D" w14:textId="7F14324B" w:rsidR="00CF0B2C" w:rsidRPr="00D65D71" w:rsidRDefault="00CF0B2C" w:rsidP="00CF0B2C">
    <w:pPr>
      <w:pStyle w:val="Header"/>
      <w:rPr>
        <w:rFonts w:ascii="Arial" w:hAnsi="Arial" w:cs="Arial"/>
        <w:sz w:val="18"/>
        <w:szCs w:val="18"/>
        <w:lang w:val="en-GB"/>
      </w:rPr>
    </w:pPr>
    <w:r>
      <w:rPr>
        <w:rFonts w:ascii="Arial" w:hAnsi="Arial" w:cs="Arial"/>
        <w:sz w:val="18"/>
        <w:szCs w:val="18"/>
        <w:lang w:val="en-GB"/>
      </w:rPr>
      <w:t>Comprehensive s</w:t>
    </w:r>
    <w:r w:rsidRPr="00D65D71">
      <w:rPr>
        <w:rFonts w:ascii="Arial" w:hAnsi="Arial" w:cs="Arial"/>
        <w:sz w:val="18"/>
        <w:szCs w:val="18"/>
        <w:lang w:val="en-GB"/>
      </w:rPr>
      <w:t>ecurity support (L</w:t>
    </w:r>
    <w:r>
      <w:rPr>
        <w:rFonts w:ascii="Arial" w:hAnsi="Arial" w:cs="Arial"/>
        <w:sz w:val="18"/>
        <w:szCs w:val="18"/>
        <w:lang w:val="en-GB"/>
      </w:rPr>
      <w:t>3</w:t>
    </w:r>
    <w:r w:rsidRPr="00D65D71">
      <w:rPr>
        <w:rFonts w:ascii="Arial" w:hAnsi="Arial" w:cs="Arial"/>
        <w:sz w:val="18"/>
        <w:szCs w:val="18"/>
        <w:lang w:val="en-GB"/>
      </w:rPr>
      <w:t>) template</w:t>
    </w:r>
    <w:r w:rsidRPr="00D65D71">
      <w:rPr>
        <w:rFonts w:ascii="Arial" w:hAnsi="Arial" w:cs="Arial"/>
        <w:sz w:val="18"/>
        <w:szCs w:val="18"/>
        <w:lang w:val="en-GB"/>
      </w:rPr>
      <w:tab/>
    </w:r>
    <w:r w:rsidRPr="00D65D71">
      <w:rPr>
        <w:rFonts w:ascii="Arial" w:hAnsi="Arial" w:cs="Arial"/>
        <w:sz w:val="18"/>
        <w:szCs w:val="18"/>
        <w:lang w:val="en-GB"/>
      </w:rPr>
      <w:tab/>
      <w:t>Version: July 2023</w:t>
    </w:r>
  </w:p>
  <w:p w14:paraId="2C0F76B6" w14:textId="77777777" w:rsidR="00CF0B2C" w:rsidRPr="00CF0B2C" w:rsidRDefault="00CF0B2C">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B26ADC"/>
    <w:multiLevelType w:val="hybridMultilevel"/>
    <w:tmpl w:val="8572E758"/>
    <w:lvl w:ilvl="0" w:tplc="100C0019">
      <w:start w:val="1"/>
      <w:numFmt w:val="lowerLetter"/>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2AEB4100"/>
    <w:multiLevelType w:val="multilevel"/>
    <w:tmpl w:val="004E246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i w:val="0"/>
        <w:iCs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24F4826"/>
    <w:multiLevelType w:val="hybridMultilevel"/>
    <w:tmpl w:val="C7E649EC"/>
    <w:lvl w:ilvl="0" w:tplc="732CC722">
      <w:start w:val="1"/>
      <w:numFmt w:val="lowerLetter"/>
      <w:lvlText w:val="%1."/>
      <w:lvlJc w:val="left"/>
      <w:pPr>
        <w:ind w:left="720" w:hanging="360"/>
      </w:pPr>
      <w:rPr>
        <w:color w:val="auto"/>
      </w:rPr>
    </w:lvl>
    <w:lvl w:ilvl="1" w:tplc="100C0019">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3BEA2F34"/>
    <w:multiLevelType w:val="multilevel"/>
    <w:tmpl w:val="40D47A2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i w:val="0"/>
        <w:iCs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FB80B4D"/>
    <w:multiLevelType w:val="multilevel"/>
    <w:tmpl w:val="968E5A88"/>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i w:val="0"/>
        <w:iCs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E4E2753"/>
    <w:multiLevelType w:val="multilevel"/>
    <w:tmpl w:val="A18297CE"/>
    <w:lvl w:ilvl="0">
      <w:start w:val="1"/>
      <w:numFmt w:val="decimal"/>
      <w:lvlText w:val="%1."/>
      <w:lvlJc w:val="left"/>
      <w:pPr>
        <w:ind w:left="72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6" w15:restartNumberingAfterBreak="0">
    <w:nsid w:val="608926AE"/>
    <w:multiLevelType w:val="hybridMultilevel"/>
    <w:tmpl w:val="B1E2C6F8"/>
    <w:lvl w:ilvl="0" w:tplc="CC6E2128">
      <w:start w:val="1"/>
      <w:numFmt w:val="lowerLetter"/>
      <w:lvlText w:val="%1."/>
      <w:lvlJc w:val="left"/>
      <w:pPr>
        <w:ind w:left="720" w:hanging="360"/>
      </w:pPr>
      <w:rPr>
        <w:b w:val="0"/>
        <w:bCs/>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78D56117"/>
    <w:multiLevelType w:val="multilevel"/>
    <w:tmpl w:val="B2EC808E"/>
    <w:lvl w:ilvl="0">
      <w:start w:val="5"/>
      <w:numFmt w:val="decimal"/>
      <w:lvlText w:val="%1."/>
      <w:lvlJc w:val="left"/>
      <w:pPr>
        <w:ind w:left="360"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294167917">
    <w:abstractNumId w:val="1"/>
  </w:num>
  <w:num w:numId="2" w16cid:durableId="36393637">
    <w:abstractNumId w:val="5"/>
  </w:num>
  <w:num w:numId="3" w16cid:durableId="793717780">
    <w:abstractNumId w:val="2"/>
  </w:num>
  <w:num w:numId="4" w16cid:durableId="1733846198">
    <w:abstractNumId w:val="7"/>
  </w:num>
  <w:num w:numId="5" w16cid:durableId="1294796183">
    <w:abstractNumId w:val="0"/>
  </w:num>
  <w:num w:numId="6" w16cid:durableId="954681260">
    <w:abstractNumId w:val="6"/>
  </w:num>
  <w:num w:numId="7" w16cid:durableId="46613142">
    <w:abstractNumId w:val="3"/>
  </w:num>
  <w:num w:numId="8" w16cid:durableId="1201014135">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BB7"/>
    <w:rsid w:val="00000459"/>
    <w:rsid w:val="00005E20"/>
    <w:rsid w:val="000062B6"/>
    <w:rsid w:val="00010EC1"/>
    <w:rsid w:val="00022714"/>
    <w:rsid w:val="0002305D"/>
    <w:rsid w:val="00025453"/>
    <w:rsid w:val="00031C33"/>
    <w:rsid w:val="000454B9"/>
    <w:rsid w:val="0004778D"/>
    <w:rsid w:val="00050D97"/>
    <w:rsid w:val="000512F4"/>
    <w:rsid w:val="00053C7B"/>
    <w:rsid w:val="00067B71"/>
    <w:rsid w:val="00071D8A"/>
    <w:rsid w:val="00073803"/>
    <w:rsid w:val="00073A04"/>
    <w:rsid w:val="000859D8"/>
    <w:rsid w:val="0008620C"/>
    <w:rsid w:val="00094940"/>
    <w:rsid w:val="000A0161"/>
    <w:rsid w:val="000A035B"/>
    <w:rsid w:val="000A0F7A"/>
    <w:rsid w:val="000A3400"/>
    <w:rsid w:val="000A5C0E"/>
    <w:rsid w:val="000B1DF6"/>
    <w:rsid w:val="000B38B9"/>
    <w:rsid w:val="000B4384"/>
    <w:rsid w:val="000B5306"/>
    <w:rsid w:val="000C70A5"/>
    <w:rsid w:val="000D0CB4"/>
    <w:rsid w:val="000D71F8"/>
    <w:rsid w:val="000D7B5C"/>
    <w:rsid w:val="000D7DFB"/>
    <w:rsid w:val="000E0B46"/>
    <w:rsid w:val="000E3DF4"/>
    <w:rsid w:val="000E5D61"/>
    <w:rsid w:val="000F1B62"/>
    <w:rsid w:val="000F7490"/>
    <w:rsid w:val="001048C9"/>
    <w:rsid w:val="0010509E"/>
    <w:rsid w:val="00117CC4"/>
    <w:rsid w:val="0012377C"/>
    <w:rsid w:val="0012441D"/>
    <w:rsid w:val="00125C25"/>
    <w:rsid w:val="0012652E"/>
    <w:rsid w:val="00127007"/>
    <w:rsid w:val="00132B14"/>
    <w:rsid w:val="00133C41"/>
    <w:rsid w:val="00133C85"/>
    <w:rsid w:val="00134634"/>
    <w:rsid w:val="001354D5"/>
    <w:rsid w:val="00135BD9"/>
    <w:rsid w:val="001365FC"/>
    <w:rsid w:val="00141C31"/>
    <w:rsid w:val="00142463"/>
    <w:rsid w:val="0014266F"/>
    <w:rsid w:val="00142A8E"/>
    <w:rsid w:val="00146A5E"/>
    <w:rsid w:val="00147D1E"/>
    <w:rsid w:val="00151156"/>
    <w:rsid w:val="00151268"/>
    <w:rsid w:val="00156CF5"/>
    <w:rsid w:val="00176C23"/>
    <w:rsid w:val="00182742"/>
    <w:rsid w:val="00185DC8"/>
    <w:rsid w:val="001870AA"/>
    <w:rsid w:val="00187FEA"/>
    <w:rsid w:val="0019201A"/>
    <w:rsid w:val="001927C9"/>
    <w:rsid w:val="001A19C0"/>
    <w:rsid w:val="001A61C5"/>
    <w:rsid w:val="001A659D"/>
    <w:rsid w:val="001B445B"/>
    <w:rsid w:val="001B4DCF"/>
    <w:rsid w:val="001C11A0"/>
    <w:rsid w:val="001C198E"/>
    <w:rsid w:val="001C5D39"/>
    <w:rsid w:val="001C5FBE"/>
    <w:rsid w:val="001C6594"/>
    <w:rsid w:val="001C6DE4"/>
    <w:rsid w:val="001C6E2A"/>
    <w:rsid w:val="001D1F90"/>
    <w:rsid w:val="001D2A3C"/>
    <w:rsid w:val="001D2F84"/>
    <w:rsid w:val="001D57D5"/>
    <w:rsid w:val="001E6BDC"/>
    <w:rsid w:val="001E7E85"/>
    <w:rsid w:val="001F2802"/>
    <w:rsid w:val="001F5F6A"/>
    <w:rsid w:val="0020373D"/>
    <w:rsid w:val="0020754F"/>
    <w:rsid w:val="002207BD"/>
    <w:rsid w:val="00220F98"/>
    <w:rsid w:val="002222A7"/>
    <w:rsid w:val="00222C41"/>
    <w:rsid w:val="002261A3"/>
    <w:rsid w:val="0023233B"/>
    <w:rsid w:val="002353AB"/>
    <w:rsid w:val="00237447"/>
    <w:rsid w:val="00237642"/>
    <w:rsid w:val="00240F89"/>
    <w:rsid w:val="002434F5"/>
    <w:rsid w:val="00244456"/>
    <w:rsid w:val="00245BB7"/>
    <w:rsid w:val="00250197"/>
    <w:rsid w:val="00250CF4"/>
    <w:rsid w:val="0025301D"/>
    <w:rsid w:val="00254A01"/>
    <w:rsid w:val="00256D8D"/>
    <w:rsid w:val="00257516"/>
    <w:rsid w:val="002577B3"/>
    <w:rsid w:val="002645BC"/>
    <w:rsid w:val="00266E60"/>
    <w:rsid w:val="00267AA7"/>
    <w:rsid w:val="00271B95"/>
    <w:rsid w:val="00272E57"/>
    <w:rsid w:val="002735A4"/>
    <w:rsid w:val="00273725"/>
    <w:rsid w:val="002812DC"/>
    <w:rsid w:val="002836A4"/>
    <w:rsid w:val="0028455E"/>
    <w:rsid w:val="00286272"/>
    <w:rsid w:val="00287BF5"/>
    <w:rsid w:val="0029121B"/>
    <w:rsid w:val="00292148"/>
    <w:rsid w:val="00293A88"/>
    <w:rsid w:val="0029440A"/>
    <w:rsid w:val="002947C2"/>
    <w:rsid w:val="002A02D6"/>
    <w:rsid w:val="002B2566"/>
    <w:rsid w:val="002B3C0E"/>
    <w:rsid w:val="002B4103"/>
    <w:rsid w:val="002B4C74"/>
    <w:rsid w:val="002C22B9"/>
    <w:rsid w:val="002C539D"/>
    <w:rsid w:val="002D1603"/>
    <w:rsid w:val="002D28C5"/>
    <w:rsid w:val="002D34A6"/>
    <w:rsid w:val="002D3560"/>
    <w:rsid w:val="002D6E43"/>
    <w:rsid w:val="002D77C3"/>
    <w:rsid w:val="002E6970"/>
    <w:rsid w:val="002F46BE"/>
    <w:rsid w:val="00326298"/>
    <w:rsid w:val="00330C24"/>
    <w:rsid w:val="00333D65"/>
    <w:rsid w:val="0033446D"/>
    <w:rsid w:val="00340D97"/>
    <w:rsid w:val="003540BE"/>
    <w:rsid w:val="00356262"/>
    <w:rsid w:val="00356647"/>
    <w:rsid w:val="003603D3"/>
    <w:rsid w:val="0036292E"/>
    <w:rsid w:val="00365573"/>
    <w:rsid w:val="0037383A"/>
    <w:rsid w:val="00375464"/>
    <w:rsid w:val="00375A83"/>
    <w:rsid w:val="00375B82"/>
    <w:rsid w:val="0038055E"/>
    <w:rsid w:val="00386346"/>
    <w:rsid w:val="00390B2D"/>
    <w:rsid w:val="00390C90"/>
    <w:rsid w:val="00392224"/>
    <w:rsid w:val="00394249"/>
    <w:rsid w:val="00397305"/>
    <w:rsid w:val="003A58EA"/>
    <w:rsid w:val="003B1139"/>
    <w:rsid w:val="003B11F4"/>
    <w:rsid w:val="003B26D6"/>
    <w:rsid w:val="003B477F"/>
    <w:rsid w:val="003B4908"/>
    <w:rsid w:val="003B495F"/>
    <w:rsid w:val="003B50EF"/>
    <w:rsid w:val="003B53BE"/>
    <w:rsid w:val="003C52B3"/>
    <w:rsid w:val="003D00D2"/>
    <w:rsid w:val="003D32A2"/>
    <w:rsid w:val="003D7921"/>
    <w:rsid w:val="003E2BB7"/>
    <w:rsid w:val="003E4A51"/>
    <w:rsid w:val="003E575F"/>
    <w:rsid w:val="003E60D0"/>
    <w:rsid w:val="003F41F9"/>
    <w:rsid w:val="003F650F"/>
    <w:rsid w:val="00415A79"/>
    <w:rsid w:val="004252F7"/>
    <w:rsid w:val="00427773"/>
    <w:rsid w:val="004334CC"/>
    <w:rsid w:val="00435816"/>
    <w:rsid w:val="004363E9"/>
    <w:rsid w:val="00440FAA"/>
    <w:rsid w:val="00444CEB"/>
    <w:rsid w:val="00445896"/>
    <w:rsid w:val="00445CB5"/>
    <w:rsid w:val="00454B99"/>
    <w:rsid w:val="00455F49"/>
    <w:rsid w:val="004561FB"/>
    <w:rsid w:val="004579EA"/>
    <w:rsid w:val="00457F46"/>
    <w:rsid w:val="00463DD8"/>
    <w:rsid w:val="00467572"/>
    <w:rsid w:val="004820E7"/>
    <w:rsid w:val="0049727F"/>
    <w:rsid w:val="004A3A48"/>
    <w:rsid w:val="004A5B6E"/>
    <w:rsid w:val="004A6C7D"/>
    <w:rsid w:val="004B148E"/>
    <w:rsid w:val="004B37AD"/>
    <w:rsid w:val="004B6117"/>
    <w:rsid w:val="004B6687"/>
    <w:rsid w:val="004B6C76"/>
    <w:rsid w:val="004B76A7"/>
    <w:rsid w:val="004C06EC"/>
    <w:rsid w:val="004C209B"/>
    <w:rsid w:val="004C25CD"/>
    <w:rsid w:val="004C5250"/>
    <w:rsid w:val="004C77E9"/>
    <w:rsid w:val="004D2ACD"/>
    <w:rsid w:val="004D5598"/>
    <w:rsid w:val="004D5BD8"/>
    <w:rsid w:val="004D65C6"/>
    <w:rsid w:val="004E1F7E"/>
    <w:rsid w:val="004E2CF6"/>
    <w:rsid w:val="004E2F02"/>
    <w:rsid w:val="004E6A5E"/>
    <w:rsid w:val="004E7A2C"/>
    <w:rsid w:val="004E7C9B"/>
    <w:rsid w:val="004F061D"/>
    <w:rsid w:val="004F17A3"/>
    <w:rsid w:val="004F21BF"/>
    <w:rsid w:val="004F21F1"/>
    <w:rsid w:val="004F33B7"/>
    <w:rsid w:val="0050489A"/>
    <w:rsid w:val="00507568"/>
    <w:rsid w:val="00510041"/>
    <w:rsid w:val="00510789"/>
    <w:rsid w:val="00513C3F"/>
    <w:rsid w:val="00514163"/>
    <w:rsid w:val="00514E90"/>
    <w:rsid w:val="00515CAA"/>
    <w:rsid w:val="005236C0"/>
    <w:rsid w:val="005273D8"/>
    <w:rsid w:val="0053489B"/>
    <w:rsid w:val="0054190D"/>
    <w:rsid w:val="00546390"/>
    <w:rsid w:val="00547EFF"/>
    <w:rsid w:val="005513DD"/>
    <w:rsid w:val="00552B34"/>
    <w:rsid w:val="005540EF"/>
    <w:rsid w:val="00561687"/>
    <w:rsid w:val="0056323C"/>
    <w:rsid w:val="005635BD"/>
    <w:rsid w:val="00565339"/>
    <w:rsid w:val="0056750E"/>
    <w:rsid w:val="0057499B"/>
    <w:rsid w:val="00575DAD"/>
    <w:rsid w:val="005767D1"/>
    <w:rsid w:val="005862CC"/>
    <w:rsid w:val="00596FCC"/>
    <w:rsid w:val="005A2EEA"/>
    <w:rsid w:val="005A5B43"/>
    <w:rsid w:val="005A6DD3"/>
    <w:rsid w:val="005B20E7"/>
    <w:rsid w:val="005B7E11"/>
    <w:rsid w:val="005B7FF6"/>
    <w:rsid w:val="005C45AB"/>
    <w:rsid w:val="005C4BF5"/>
    <w:rsid w:val="005C4D53"/>
    <w:rsid w:val="005D0BB6"/>
    <w:rsid w:val="005D2EE5"/>
    <w:rsid w:val="005D6381"/>
    <w:rsid w:val="005D7BB7"/>
    <w:rsid w:val="005E01BC"/>
    <w:rsid w:val="005E1EB1"/>
    <w:rsid w:val="005E2488"/>
    <w:rsid w:val="005E7192"/>
    <w:rsid w:val="005F22BC"/>
    <w:rsid w:val="005F2410"/>
    <w:rsid w:val="005F6794"/>
    <w:rsid w:val="00602161"/>
    <w:rsid w:val="0060252E"/>
    <w:rsid w:val="006111D9"/>
    <w:rsid w:val="006120A0"/>
    <w:rsid w:val="00613F5B"/>
    <w:rsid w:val="006149DA"/>
    <w:rsid w:val="00614FF4"/>
    <w:rsid w:val="00615370"/>
    <w:rsid w:val="006206E4"/>
    <w:rsid w:val="006248B2"/>
    <w:rsid w:val="00626FE9"/>
    <w:rsid w:val="00627CD0"/>
    <w:rsid w:val="00630B85"/>
    <w:rsid w:val="00630D8A"/>
    <w:rsid w:val="00634DB8"/>
    <w:rsid w:val="006357E1"/>
    <w:rsid w:val="00636B31"/>
    <w:rsid w:val="0064066E"/>
    <w:rsid w:val="006406BB"/>
    <w:rsid w:val="00640D15"/>
    <w:rsid w:val="00642B4C"/>
    <w:rsid w:val="006431D5"/>
    <w:rsid w:val="00643895"/>
    <w:rsid w:val="00643EE6"/>
    <w:rsid w:val="00645622"/>
    <w:rsid w:val="006506B8"/>
    <w:rsid w:val="00654377"/>
    <w:rsid w:val="006603E2"/>
    <w:rsid w:val="0066124C"/>
    <w:rsid w:val="006612B4"/>
    <w:rsid w:val="00663094"/>
    <w:rsid w:val="00664430"/>
    <w:rsid w:val="00670437"/>
    <w:rsid w:val="006852FB"/>
    <w:rsid w:val="0069019A"/>
    <w:rsid w:val="00691A5E"/>
    <w:rsid w:val="0069550C"/>
    <w:rsid w:val="006A0087"/>
    <w:rsid w:val="006A12EE"/>
    <w:rsid w:val="006A1301"/>
    <w:rsid w:val="006A19AA"/>
    <w:rsid w:val="006A1AE0"/>
    <w:rsid w:val="006B2079"/>
    <w:rsid w:val="006B267C"/>
    <w:rsid w:val="006B4BCD"/>
    <w:rsid w:val="006B7113"/>
    <w:rsid w:val="006B7C4B"/>
    <w:rsid w:val="006C174B"/>
    <w:rsid w:val="006C312B"/>
    <w:rsid w:val="006C4556"/>
    <w:rsid w:val="006C499C"/>
    <w:rsid w:val="006C775E"/>
    <w:rsid w:val="006D1C79"/>
    <w:rsid w:val="006D3EDB"/>
    <w:rsid w:val="006D473E"/>
    <w:rsid w:val="006E3B26"/>
    <w:rsid w:val="006F2E3D"/>
    <w:rsid w:val="006F64AD"/>
    <w:rsid w:val="0070110A"/>
    <w:rsid w:val="00703361"/>
    <w:rsid w:val="00703674"/>
    <w:rsid w:val="007040E5"/>
    <w:rsid w:val="00727A4D"/>
    <w:rsid w:val="00731E2E"/>
    <w:rsid w:val="007347EC"/>
    <w:rsid w:val="0073600D"/>
    <w:rsid w:val="0073772F"/>
    <w:rsid w:val="00740CAA"/>
    <w:rsid w:val="00747D79"/>
    <w:rsid w:val="00750AEB"/>
    <w:rsid w:val="00751E4D"/>
    <w:rsid w:val="00752232"/>
    <w:rsid w:val="00761299"/>
    <w:rsid w:val="007626B4"/>
    <w:rsid w:val="0076283A"/>
    <w:rsid w:val="00763502"/>
    <w:rsid w:val="007704DA"/>
    <w:rsid w:val="0077251A"/>
    <w:rsid w:val="0077758E"/>
    <w:rsid w:val="00781570"/>
    <w:rsid w:val="007832C0"/>
    <w:rsid w:val="0078413C"/>
    <w:rsid w:val="00784C7C"/>
    <w:rsid w:val="0079090A"/>
    <w:rsid w:val="00796485"/>
    <w:rsid w:val="007A0814"/>
    <w:rsid w:val="007A124B"/>
    <w:rsid w:val="007A5C86"/>
    <w:rsid w:val="007A6F60"/>
    <w:rsid w:val="007A7E4E"/>
    <w:rsid w:val="007B03B3"/>
    <w:rsid w:val="007B0DA9"/>
    <w:rsid w:val="007B2AEE"/>
    <w:rsid w:val="007B5D3C"/>
    <w:rsid w:val="007B620A"/>
    <w:rsid w:val="007C21AA"/>
    <w:rsid w:val="007C3DF8"/>
    <w:rsid w:val="007D0371"/>
    <w:rsid w:val="007D2276"/>
    <w:rsid w:val="007D310D"/>
    <w:rsid w:val="007D54A7"/>
    <w:rsid w:val="007D5F5E"/>
    <w:rsid w:val="007E1BF5"/>
    <w:rsid w:val="007E3FA8"/>
    <w:rsid w:val="007F0127"/>
    <w:rsid w:val="007F7F78"/>
    <w:rsid w:val="00810463"/>
    <w:rsid w:val="00813318"/>
    <w:rsid w:val="00816953"/>
    <w:rsid w:val="0082171D"/>
    <w:rsid w:val="0082491B"/>
    <w:rsid w:val="00831C70"/>
    <w:rsid w:val="008410BD"/>
    <w:rsid w:val="00843142"/>
    <w:rsid w:val="008475DD"/>
    <w:rsid w:val="00850C3F"/>
    <w:rsid w:val="00854231"/>
    <w:rsid w:val="00855F1B"/>
    <w:rsid w:val="00860751"/>
    <w:rsid w:val="00862948"/>
    <w:rsid w:val="008634A6"/>
    <w:rsid w:val="00864CEC"/>
    <w:rsid w:val="00867AAB"/>
    <w:rsid w:val="0087150D"/>
    <w:rsid w:val="00875D20"/>
    <w:rsid w:val="0087660B"/>
    <w:rsid w:val="00877050"/>
    <w:rsid w:val="00880908"/>
    <w:rsid w:val="00882C73"/>
    <w:rsid w:val="008867AB"/>
    <w:rsid w:val="008868A1"/>
    <w:rsid w:val="0088712F"/>
    <w:rsid w:val="00891488"/>
    <w:rsid w:val="008A22F2"/>
    <w:rsid w:val="008A2B1A"/>
    <w:rsid w:val="008A4240"/>
    <w:rsid w:val="008A579B"/>
    <w:rsid w:val="008A6770"/>
    <w:rsid w:val="008A67BE"/>
    <w:rsid w:val="008A7F44"/>
    <w:rsid w:val="008B1A0E"/>
    <w:rsid w:val="008C5C05"/>
    <w:rsid w:val="008C610F"/>
    <w:rsid w:val="008D066A"/>
    <w:rsid w:val="008D0B88"/>
    <w:rsid w:val="008D23D8"/>
    <w:rsid w:val="008D3129"/>
    <w:rsid w:val="008D3419"/>
    <w:rsid w:val="008F18D5"/>
    <w:rsid w:val="008F1FE9"/>
    <w:rsid w:val="00903D18"/>
    <w:rsid w:val="00903EB0"/>
    <w:rsid w:val="009050EF"/>
    <w:rsid w:val="00906598"/>
    <w:rsid w:val="00907C5F"/>
    <w:rsid w:val="00911051"/>
    <w:rsid w:val="00913BA3"/>
    <w:rsid w:val="00913DB9"/>
    <w:rsid w:val="009151C2"/>
    <w:rsid w:val="009243AD"/>
    <w:rsid w:val="009307A6"/>
    <w:rsid w:val="00930879"/>
    <w:rsid w:val="00931D7F"/>
    <w:rsid w:val="00933DD9"/>
    <w:rsid w:val="0093492A"/>
    <w:rsid w:val="009357D9"/>
    <w:rsid w:val="00936346"/>
    <w:rsid w:val="00937848"/>
    <w:rsid w:val="009412A8"/>
    <w:rsid w:val="009416D9"/>
    <w:rsid w:val="00942273"/>
    <w:rsid w:val="00946613"/>
    <w:rsid w:val="00950204"/>
    <w:rsid w:val="00952E09"/>
    <w:rsid w:val="00953DE1"/>
    <w:rsid w:val="0095634A"/>
    <w:rsid w:val="00957149"/>
    <w:rsid w:val="009571A1"/>
    <w:rsid w:val="00960E1E"/>
    <w:rsid w:val="009612E0"/>
    <w:rsid w:val="0096212C"/>
    <w:rsid w:val="0096477A"/>
    <w:rsid w:val="00965DAD"/>
    <w:rsid w:val="00967AA9"/>
    <w:rsid w:val="00970BDA"/>
    <w:rsid w:val="009813F7"/>
    <w:rsid w:val="009822CA"/>
    <w:rsid w:val="009832AF"/>
    <w:rsid w:val="00985674"/>
    <w:rsid w:val="00994511"/>
    <w:rsid w:val="009960B0"/>
    <w:rsid w:val="009971FA"/>
    <w:rsid w:val="009A33E1"/>
    <w:rsid w:val="009A6AF1"/>
    <w:rsid w:val="009B3E1B"/>
    <w:rsid w:val="009C03F8"/>
    <w:rsid w:val="009C5640"/>
    <w:rsid w:val="009C76DC"/>
    <w:rsid w:val="009C7A0F"/>
    <w:rsid w:val="009D1EB1"/>
    <w:rsid w:val="009D2247"/>
    <w:rsid w:val="009D2429"/>
    <w:rsid w:val="009D442E"/>
    <w:rsid w:val="009D4773"/>
    <w:rsid w:val="009D6321"/>
    <w:rsid w:val="009D6A32"/>
    <w:rsid w:val="009D6E14"/>
    <w:rsid w:val="009D7926"/>
    <w:rsid w:val="009E36A7"/>
    <w:rsid w:val="009E512B"/>
    <w:rsid w:val="009E7C98"/>
    <w:rsid w:val="009F3519"/>
    <w:rsid w:val="009F3E2E"/>
    <w:rsid w:val="009F5554"/>
    <w:rsid w:val="009F6AC1"/>
    <w:rsid w:val="00A02B9D"/>
    <w:rsid w:val="00A03B95"/>
    <w:rsid w:val="00A0585B"/>
    <w:rsid w:val="00A078C9"/>
    <w:rsid w:val="00A07F45"/>
    <w:rsid w:val="00A10505"/>
    <w:rsid w:val="00A12E1B"/>
    <w:rsid w:val="00A13E33"/>
    <w:rsid w:val="00A152A2"/>
    <w:rsid w:val="00A1601D"/>
    <w:rsid w:val="00A258EF"/>
    <w:rsid w:val="00A26B61"/>
    <w:rsid w:val="00A26C55"/>
    <w:rsid w:val="00A33A63"/>
    <w:rsid w:val="00A35FCD"/>
    <w:rsid w:val="00A4087D"/>
    <w:rsid w:val="00A43507"/>
    <w:rsid w:val="00A4475F"/>
    <w:rsid w:val="00A4523A"/>
    <w:rsid w:val="00A4552A"/>
    <w:rsid w:val="00A459CB"/>
    <w:rsid w:val="00A47A33"/>
    <w:rsid w:val="00A5213B"/>
    <w:rsid w:val="00A53EB8"/>
    <w:rsid w:val="00A5405F"/>
    <w:rsid w:val="00A5417D"/>
    <w:rsid w:val="00A62C64"/>
    <w:rsid w:val="00A6683D"/>
    <w:rsid w:val="00A80775"/>
    <w:rsid w:val="00A8386C"/>
    <w:rsid w:val="00A960E7"/>
    <w:rsid w:val="00AA32CE"/>
    <w:rsid w:val="00AA5EF9"/>
    <w:rsid w:val="00AA7D5B"/>
    <w:rsid w:val="00AA7DF5"/>
    <w:rsid w:val="00AC3259"/>
    <w:rsid w:val="00AC370D"/>
    <w:rsid w:val="00AC5AB3"/>
    <w:rsid w:val="00AC739D"/>
    <w:rsid w:val="00AD0E14"/>
    <w:rsid w:val="00AD1A1C"/>
    <w:rsid w:val="00AD33D0"/>
    <w:rsid w:val="00AD3A18"/>
    <w:rsid w:val="00AD60B5"/>
    <w:rsid w:val="00AE064A"/>
    <w:rsid w:val="00AE1A51"/>
    <w:rsid w:val="00AE1B60"/>
    <w:rsid w:val="00AE5B42"/>
    <w:rsid w:val="00AF391B"/>
    <w:rsid w:val="00AF5603"/>
    <w:rsid w:val="00AF5D2C"/>
    <w:rsid w:val="00B009B7"/>
    <w:rsid w:val="00B04077"/>
    <w:rsid w:val="00B04780"/>
    <w:rsid w:val="00B050AF"/>
    <w:rsid w:val="00B05539"/>
    <w:rsid w:val="00B05B91"/>
    <w:rsid w:val="00B06790"/>
    <w:rsid w:val="00B11B2B"/>
    <w:rsid w:val="00B14EFE"/>
    <w:rsid w:val="00B1686D"/>
    <w:rsid w:val="00B178FF"/>
    <w:rsid w:val="00B2070C"/>
    <w:rsid w:val="00B228A1"/>
    <w:rsid w:val="00B22A5E"/>
    <w:rsid w:val="00B26B14"/>
    <w:rsid w:val="00B30C19"/>
    <w:rsid w:val="00B326D1"/>
    <w:rsid w:val="00B35D9F"/>
    <w:rsid w:val="00B40AFF"/>
    <w:rsid w:val="00B416DF"/>
    <w:rsid w:val="00B41C40"/>
    <w:rsid w:val="00B42AD2"/>
    <w:rsid w:val="00B42DEA"/>
    <w:rsid w:val="00B4415F"/>
    <w:rsid w:val="00B46314"/>
    <w:rsid w:val="00B46486"/>
    <w:rsid w:val="00B53003"/>
    <w:rsid w:val="00B53E4C"/>
    <w:rsid w:val="00B65B7B"/>
    <w:rsid w:val="00B704BB"/>
    <w:rsid w:val="00B70C25"/>
    <w:rsid w:val="00B73F2F"/>
    <w:rsid w:val="00B751D3"/>
    <w:rsid w:val="00B77A12"/>
    <w:rsid w:val="00B829B7"/>
    <w:rsid w:val="00B83476"/>
    <w:rsid w:val="00B84A4F"/>
    <w:rsid w:val="00B86F37"/>
    <w:rsid w:val="00B87D92"/>
    <w:rsid w:val="00B90BE2"/>
    <w:rsid w:val="00B92834"/>
    <w:rsid w:val="00B9327D"/>
    <w:rsid w:val="00B93CA4"/>
    <w:rsid w:val="00B952B8"/>
    <w:rsid w:val="00BA052B"/>
    <w:rsid w:val="00BA09E3"/>
    <w:rsid w:val="00BA102D"/>
    <w:rsid w:val="00BA6AA2"/>
    <w:rsid w:val="00BA772E"/>
    <w:rsid w:val="00BB4389"/>
    <w:rsid w:val="00BB5E39"/>
    <w:rsid w:val="00BC3E1E"/>
    <w:rsid w:val="00BC4C57"/>
    <w:rsid w:val="00BC56A5"/>
    <w:rsid w:val="00BC6A3A"/>
    <w:rsid w:val="00BD0613"/>
    <w:rsid w:val="00BD0E14"/>
    <w:rsid w:val="00BD42D0"/>
    <w:rsid w:val="00BD4FEC"/>
    <w:rsid w:val="00BD55E1"/>
    <w:rsid w:val="00BE1874"/>
    <w:rsid w:val="00BE1C82"/>
    <w:rsid w:val="00BE1ED4"/>
    <w:rsid w:val="00BE1FA6"/>
    <w:rsid w:val="00BE287B"/>
    <w:rsid w:val="00BE5801"/>
    <w:rsid w:val="00BE6441"/>
    <w:rsid w:val="00BF0E19"/>
    <w:rsid w:val="00BF1B43"/>
    <w:rsid w:val="00BF2A55"/>
    <w:rsid w:val="00BF36C8"/>
    <w:rsid w:val="00BF4787"/>
    <w:rsid w:val="00BF52EC"/>
    <w:rsid w:val="00C0242C"/>
    <w:rsid w:val="00C04F64"/>
    <w:rsid w:val="00C10FB1"/>
    <w:rsid w:val="00C13683"/>
    <w:rsid w:val="00C15B60"/>
    <w:rsid w:val="00C20FC3"/>
    <w:rsid w:val="00C343E0"/>
    <w:rsid w:val="00C3578A"/>
    <w:rsid w:val="00C4392B"/>
    <w:rsid w:val="00C46BE2"/>
    <w:rsid w:val="00C51022"/>
    <w:rsid w:val="00C5269F"/>
    <w:rsid w:val="00C53560"/>
    <w:rsid w:val="00C538DE"/>
    <w:rsid w:val="00C55C42"/>
    <w:rsid w:val="00C63048"/>
    <w:rsid w:val="00C717A6"/>
    <w:rsid w:val="00C718E8"/>
    <w:rsid w:val="00C747FD"/>
    <w:rsid w:val="00C7777F"/>
    <w:rsid w:val="00C834D1"/>
    <w:rsid w:val="00C84043"/>
    <w:rsid w:val="00C901DD"/>
    <w:rsid w:val="00C952DE"/>
    <w:rsid w:val="00C957D9"/>
    <w:rsid w:val="00C9690A"/>
    <w:rsid w:val="00C977F1"/>
    <w:rsid w:val="00CA113E"/>
    <w:rsid w:val="00CA1621"/>
    <w:rsid w:val="00CA1DCC"/>
    <w:rsid w:val="00CB165B"/>
    <w:rsid w:val="00CB1905"/>
    <w:rsid w:val="00CB2B88"/>
    <w:rsid w:val="00CB2BDA"/>
    <w:rsid w:val="00CB4F69"/>
    <w:rsid w:val="00CB50C9"/>
    <w:rsid w:val="00CB6B3B"/>
    <w:rsid w:val="00CB7684"/>
    <w:rsid w:val="00CD286E"/>
    <w:rsid w:val="00CD5365"/>
    <w:rsid w:val="00CD5FB0"/>
    <w:rsid w:val="00CD720E"/>
    <w:rsid w:val="00CE094F"/>
    <w:rsid w:val="00CE14A4"/>
    <w:rsid w:val="00CE2A72"/>
    <w:rsid w:val="00CF0B2C"/>
    <w:rsid w:val="00CF6D93"/>
    <w:rsid w:val="00CF7410"/>
    <w:rsid w:val="00D038DA"/>
    <w:rsid w:val="00D105EA"/>
    <w:rsid w:val="00D11CF9"/>
    <w:rsid w:val="00D13855"/>
    <w:rsid w:val="00D14C2C"/>
    <w:rsid w:val="00D15B31"/>
    <w:rsid w:val="00D26F74"/>
    <w:rsid w:val="00D27C45"/>
    <w:rsid w:val="00D315AF"/>
    <w:rsid w:val="00D31B89"/>
    <w:rsid w:val="00D35611"/>
    <w:rsid w:val="00D40AAA"/>
    <w:rsid w:val="00D46535"/>
    <w:rsid w:val="00D473F1"/>
    <w:rsid w:val="00D51AC9"/>
    <w:rsid w:val="00D51B36"/>
    <w:rsid w:val="00D53514"/>
    <w:rsid w:val="00D563CC"/>
    <w:rsid w:val="00D70F08"/>
    <w:rsid w:val="00D75A59"/>
    <w:rsid w:val="00D76D77"/>
    <w:rsid w:val="00D8017A"/>
    <w:rsid w:val="00D85817"/>
    <w:rsid w:val="00D86373"/>
    <w:rsid w:val="00D875AA"/>
    <w:rsid w:val="00D92645"/>
    <w:rsid w:val="00DA5D7C"/>
    <w:rsid w:val="00DA7A2B"/>
    <w:rsid w:val="00DB1E1E"/>
    <w:rsid w:val="00DB2388"/>
    <w:rsid w:val="00DB7DF2"/>
    <w:rsid w:val="00DB7DF5"/>
    <w:rsid w:val="00DC0C3F"/>
    <w:rsid w:val="00DC2253"/>
    <w:rsid w:val="00DC26E2"/>
    <w:rsid w:val="00DC3082"/>
    <w:rsid w:val="00DC4DBD"/>
    <w:rsid w:val="00DD27CC"/>
    <w:rsid w:val="00DD30CA"/>
    <w:rsid w:val="00DD4AB4"/>
    <w:rsid w:val="00DE3086"/>
    <w:rsid w:val="00DE3F4B"/>
    <w:rsid w:val="00DE4907"/>
    <w:rsid w:val="00DE4F9F"/>
    <w:rsid w:val="00DE7930"/>
    <w:rsid w:val="00DF6E54"/>
    <w:rsid w:val="00E00D40"/>
    <w:rsid w:val="00E01540"/>
    <w:rsid w:val="00E03217"/>
    <w:rsid w:val="00E1244B"/>
    <w:rsid w:val="00E1483C"/>
    <w:rsid w:val="00E17D4D"/>
    <w:rsid w:val="00E23992"/>
    <w:rsid w:val="00E2625F"/>
    <w:rsid w:val="00E355E1"/>
    <w:rsid w:val="00E36380"/>
    <w:rsid w:val="00E377DE"/>
    <w:rsid w:val="00E41C71"/>
    <w:rsid w:val="00E41F4C"/>
    <w:rsid w:val="00E44269"/>
    <w:rsid w:val="00E476AA"/>
    <w:rsid w:val="00E47F97"/>
    <w:rsid w:val="00E50B93"/>
    <w:rsid w:val="00E525F9"/>
    <w:rsid w:val="00E53591"/>
    <w:rsid w:val="00E61A62"/>
    <w:rsid w:val="00E6379D"/>
    <w:rsid w:val="00E70743"/>
    <w:rsid w:val="00E74384"/>
    <w:rsid w:val="00E7446A"/>
    <w:rsid w:val="00E74F65"/>
    <w:rsid w:val="00E8357D"/>
    <w:rsid w:val="00E87CB1"/>
    <w:rsid w:val="00E9238D"/>
    <w:rsid w:val="00E9273F"/>
    <w:rsid w:val="00E93699"/>
    <w:rsid w:val="00E94225"/>
    <w:rsid w:val="00E944AA"/>
    <w:rsid w:val="00E952CB"/>
    <w:rsid w:val="00E97A0B"/>
    <w:rsid w:val="00E97D8C"/>
    <w:rsid w:val="00EA4478"/>
    <w:rsid w:val="00EB1697"/>
    <w:rsid w:val="00EB1B9A"/>
    <w:rsid w:val="00EB2F2A"/>
    <w:rsid w:val="00EB3097"/>
    <w:rsid w:val="00EB5F04"/>
    <w:rsid w:val="00EC11C8"/>
    <w:rsid w:val="00EC5A94"/>
    <w:rsid w:val="00EC627C"/>
    <w:rsid w:val="00EC6D86"/>
    <w:rsid w:val="00ED2878"/>
    <w:rsid w:val="00ED5579"/>
    <w:rsid w:val="00EE0BFF"/>
    <w:rsid w:val="00EE252C"/>
    <w:rsid w:val="00EE383E"/>
    <w:rsid w:val="00EE4080"/>
    <w:rsid w:val="00EE4C24"/>
    <w:rsid w:val="00EF5671"/>
    <w:rsid w:val="00F0565A"/>
    <w:rsid w:val="00F06465"/>
    <w:rsid w:val="00F06CC8"/>
    <w:rsid w:val="00F0774D"/>
    <w:rsid w:val="00F12E31"/>
    <w:rsid w:val="00F16EA5"/>
    <w:rsid w:val="00F25CF2"/>
    <w:rsid w:val="00F2709E"/>
    <w:rsid w:val="00F317EA"/>
    <w:rsid w:val="00F36305"/>
    <w:rsid w:val="00F400BD"/>
    <w:rsid w:val="00F40E18"/>
    <w:rsid w:val="00F41ECF"/>
    <w:rsid w:val="00F46E94"/>
    <w:rsid w:val="00F4784F"/>
    <w:rsid w:val="00F5609C"/>
    <w:rsid w:val="00F60840"/>
    <w:rsid w:val="00F617D0"/>
    <w:rsid w:val="00F62F8E"/>
    <w:rsid w:val="00F64297"/>
    <w:rsid w:val="00F72BAB"/>
    <w:rsid w:val="00F73BA9"/>
    <w:rsid w:val="00F7427D"/>
    <w:rsid w:val="00F74724"/>
    <w:rsid w:val="00F74798"/>
    <w:rsid w:val="00F77FC6"/>
    <w:rsid w:val="00F81754"/>
    <w:rsid w:val="00F82F06"/>
    <w:rsid w:val="00F8523F"/>
    <w:rsid w:val="00F87F3C"/>
    <w:rsid w:val="00F929B0"/>
    <w:rsid w:val="00F97849"/>
    <w:rsid w:val="00FA11BF"/>
    <w:rsid w:val="00FA667D"/>
    <w:rsid w:val="00FB0A89"/>
    <w:rsid w:val="00FB4B0F"/>
    <w:rsid w:val="00FC0328"/>
    <w:rsid w:val="00FC23D2"/>
    <w:rsid w:val="00FC3936"/>
    <w:rsid w:val="00FC4D0C"/>
    <w:rsid w:val="00FD3647"/>
    <w:rsid w:val="00FD36A4"/>
    <w:rsid w:val="00FD421E"/>
    <w:rsid w:val="00FE3505"/>
    <w:rsid w:val="00FE75E3"/>
    <w:rsid w:val="00FE7741"/>
    <w:rsid w:val="00FF21F7"/>
    <w:rsid w:val="00FF55FC"/>
    <w:rsid w:val="00FF7143"/>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7E5F08"/>
  <w15:chartTrackingRefBased/>
  <w15:docId w15:val="{85A414AF-707A-4376-8009-92DFA4F53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CH" w:eastAsia="fr-CH"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77C3"/>
    <w:rPr>
      <w:sz w:val="24"/>
      <w:szCs w:val="24"/>
    </w:rPr>
  </w:style>
  <w:style w:type="paragraph" w:styleId="Heading1">
    <w:name w:val="heading 1"/>
    <w:basedOn w:val="Normal"/>
    <w:next w:val="Normal"/>
    <w:link w:val="Heading1Char"/>
    <w:uiPriority w:val="99"/>
    <w:qFormat/>
    <w:rsid w:val="00A26B61"/>
    <w:pPr>
      <w:keepNext/>
      <w:outlineLvl w:val="0"/>
    </w:pPr>
    <w:rPr>
      <w:rFonts w:ascii="Arial" w:hAnsi="Arial" w:cs="Arial"/>
      <w:b/>
      <w:bCs/>
      <w:sz w:val="18"/>
      <w:szCs w:val="18"/>
      <w:lang w:val="en-GB" w:eastAsia="en-US"/>
    </w:rPr>
  </w:style>
  <w:style w:type="paragraph" w:styleId="Heading2">
    <w:name w:val="heading 2"/>
    <w:basedOn w:val="Normal"/>
    <w:next w:val="Normal"/>
    <w:link w:val="Heading2Char"/>
    <w:uiPriority w:val="99"/>
    <w:qFormat/>
    <w:rsid w:val="00A26B61"/>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A26B61"/>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mmentTextChar">
    <w:name w:val="Comment Text Char"/>
    <w:link w:val="CommentText"/>
    <w:semiHidden/>
    <w:rsid w:val="0082491B"/>
  </w:style>
  <w:style w:type="paragraph" w:styleId="CommentText">
    <w:name w:val="annotation text"/>
    <w:basedOn w:val="Normal"/>
    <w:link w:val="CommentTextChar"/>
    <w:semiHidden/>
    <w:rsid w:val="002D77C3"/>
    <w:rPr>
      <w:sz w:val="20"/>
      <w:szCs w:val="20"/>
    </w:rPr>
  </w:style>
  <w:style w:type="paragraph" w:customStyle="1" w:styleId="msolistparagraph0">
    <w:name w:val="msolistparagraph"/>
    <w:basedOn w:val="Normal"/>
    <w:rsid w:val="0082491B"/>
    <w:pPr>
      <w:ind w:left="720"/>
    </w:pPr>
  </w:style>
  <w:style w:type="character" w:styleId="CommentReference">
    <w:name w:val="annotation reference"/>
    <w:semiHidden/>
    <w:rsid w:val="002D77C3"/>
    <w:rPr>
      <w:sz w:val="16"/>
      <w:szCs w:val="16"/>
    </w:rPr>
  </w:style>
  <w:style w:type="paragraph" w:styleId="BalloonText">
    <w:name w:val="Balloon Text"/>
    <w:basedOn w:val="Normal"/>
    <w:link w:val="BalloonTextChar"/>
    <w:uiPriority w:val="99"/>
    <w:semiHidden/>
    <w:rsid w:val="002D77C3"/>
    <w:rPr>
      <w:rFonts w:ascii="Segoe UI" w:hAnsi="Segoe UI" w:cs="Segoe UI"/>
      <w:sz w:val="18"/>
      <w:szCs w:val="18"/>
    </w:rPr>
  </w:style>
  <w:style w:type="paragraph" w:styleId="CommentSubject">
    <w:name w:val="annotation subject"/>
    <w:basedOn w:val="CommentText"/>
    <w:next w:val="CommentText"/>
    <w:link w:val="CommentSubjectChar"/>
    <w:uiPriority w:val="99"/>
    <w:semiHidden/>
    <w:rsid w:val="002D77C3"/>
    <w:rPr>
      <w:b/>
      <w:bCs/>
    </w:rPr>
  </w:style>
  <w:style w:type="paragraph" w:styleId="Revision">
    <w:name w:val="Revision"/>
    <w:hidden/>
    <w:uiPriority w:val="99"/>
    <w:semiHidden/>
    <w:rsid w:val="00F16EA5"/>
    <w:rPr>
      <w:sz w:val="24"/>
      <w:szCs w:val="24"/>
    </w:rPr>
  </w:style>
  <w:style w:type="paragraph" w:styleId="FootnoteText">
    <w:name w:val="footnote text"/>
    <w:basedOn w:val="Normal"/>
    <w:link w:val="FootnoteTextChar"/>
    <w:uiPriority w:val="99"/>
    <w:unhideWhenUsed/>
    <w:rsid w:val="007D310D"/>
    <w:rPr>
      <w:sz w:val="20"/>
      <w:szCs w:val="20"/>
    </w:rPr>
  </w:style>
  <w:style w:type="character" w:customStyle="1" w:styleId="FootnoteTextChar">
    <w:name w:val="Footnote Text Char"/>
    <w:basedOn w:val="DefaultParagraphFont"/>
    <w:link w:val="FootnoteText"/>
    <w:uiPriority w:val="99"/>
    <w:rsid w:val="007D310D"/>
  </w:style>
  <w:style w:type="character" w:styleId="FootnoteReference">
    <w:name w:val="footnote reference"/>
    <w:uiPriority w:val="99"/>
    <w:semiHidden/>
    <w:unhideWhenUsed/>
    <w:rsid w:val="007D310D"/>
    <w:rPr>
      <w:vertAlign w:val="superscript"/>
    </w:rPr>
  </w:style>
  <w:style w:type="paragraph" w:styleId="ListParagraph">
    <w:name w:val="List Paragraph"/>
    <w:basedOn w:val="Normal"/>
    <w:uiPriority w:val="34"/>
    <w:qFormat/>
    <w:rsid w:val="002D77C3"/>
    <w:pPr>
      <w:ind w:left="720"/>
      <w:contextualSpacing/>
    </w:pPr>
  </w:style>
  <w:style w:type="paragraph" w:customStyle="1" w:styleId="Default">
    <w:name w:val="Default"/>
    <w:rsid w:val="00A35FCD"/>
    <w:pPr>
      <w:autoSpaceDE w:val="0"/>
      <w:autoSpaceDN w:val="0"/>
      <w:adjustRightInd w:val="0"/>
    </w:pPr>
    <w:rPr>
      <w:rFonts w:ascii="Arial" w:hAnsi="Arial" w:cs="Arial"/>
      <w:color w:val="000000"/>
      <w:sz w:val="24"/>
      <w:szCs w:val="24"/>
    </w:rPr>
  </w:style>
  <w:style w:type="paragraph" w:styleId="NormalWeb">
    <w:name w:val="Normal (Web)"/>
    <w:basedOn w:val="Normal"/>
    <w:uiPriority w:val="99"/>
    <w:unhideWhenUsed/>
    <w:rsid w:val="007B0DA9"/>
    <w:pPr>
      <w:spacing w:before="100" w:beforeAutospacing="1" w:after="100" w:afterAutospacing="1"/>
    </w:pPr>
  </w:style>
  <w:style w:type="paragraph" w:styleId="Header">
    <w:name w:val="header"/>
    <w:basedOn w:val="Normal"/>
    <w:link w:val="HeaderChar"/>
    <w:uiPriority w:val="99"/>
    <w:unhideWhenUsed/>
    <w:rsid w:val="00796485"/>
    <w:pPr>
      <w:tabs>
        <w:tab w:val="center" w:pos="4536"/>
        <w:tab w:val="right" w:pos="9072"/>
      </w:tabs>
    </w:pPr>
  </w:style>
  <w:style w:type="character" w:customStyle="1" w:styleId="HeaderChar">
    <w:name w:val="Header Char"/>
    <w:link w:val="Header"/>
    <w:uiPriority w:val="99"/>
    <w:rsid w:val="00796485"/>
    <w:rPr>
      <w:sz w:val="24"/>
      <w:szCs w:val="24"/>
    </w:rPr>
  </w:style>
  <w:style w:type="paragraph" w:styleId="Footer">
    <w:name w:val="footer"/>
    <w:basedOn w:val="Normal"/>
    <w:link w:val="FooterChar"/>
    <w:uiPriority w:val="99"/>
    <w:unhideWhenUsed/>
    <w:rsid w:val="00796485"/>
    <w:pPr>
      <w:tabs>
        <w:tab w:val="center" w:pos="4536"/>
        <w:tab w:val="right" w:pos="9072"/>
      </w:tabs>
    </w:pPr>
  </w:style>
  <w:style w:type="character" w:customStyle="1" w:styleId="FooterChar">
    <w:name w:val="Footer Char"/>
    <w:link w:val="Footer"/>
    <w:uiPriority w:val="99"/>
    <w:rsid w:val="00796485"/>
    <w:rPr>
      <w:sz w:val="24"/>
      <w:szCs w:val="24"/>
    </w:rPr>
  </w:style>
  <w:style w:type="character" w:styleId="Hyperlink">
    <w:name w:val="Hyperlink"/>
    <w:uiPriority w:val="99"/>
    <w:unhideWhenUsed/>
    <w:rsid w:val="002D77C3"/>
    <w:rPr>
      <w:color w:val="0563C1" w:themeColor="hyperlink"/>
      <w:u w:val="single"/>
    </w:rPr>
  </w:style>
  <w:style w:type="paragraph" w:customStyle="1" w:styleId="Text">
    <w:name w:val="Text"/>
    <w:rsid w:val="000B38B9"/>
    <w:pPr>
      <w:pBdr>
        <w:top w:val="nil"/>
        <w:left w:val="nil"/>
        <w:bottom w:val="nil"/>
        <w:right w:val="nil"/>
        <w:between w:val="nil"/>
        <w:bar w:val="nil"/>
      </w:pBdr>
    </w:pPr>
    <w:rPr>
      <w:rFonts w:eastAsia="Arial Unicode MS" w:cs="Arial Unicode MS"/>
      <w:color w:val="000000"/>
      <w:sz w:val="24"/>
      <w:szCs w:val="24"/>
      <w:u w:color="000000"/>
      <w:bdr w:val="nil"/>
    </w:rPr>
  </w:style>
  <w:style w:type="character" w:customStyle="1" w:styleId="CommentSubjectChar">
    <w:name w:val="Comment Subject Char"/>
    <w:basedOn w:val="CommentTextChar"/>
    <w:link w:val="CommentSubject"/>
    <w:uiPriority w:val="99"/>
    <w:semiHidden/>
    <w:rsid w:val="002D77C3"/>
    <w:rPr>
      <w:b/>
      <w:bCs/>
    </w:rPr>
  </w:style>
  <w:style w:type="character" w:customStyle="1" w:styleId="BalloonTextChar">
    <w:name w:val="Balloon Text Char"/>
    <w:basedOn w:val="DefaultParagraphFont"/>
    <w:link w:val="BalloonText"/>
    <w:uiPriority w:val="99"/>
    <w:semiHidden/>
    <w:rsid w:val="002D77C3"/>
    <w:rPr>
      <w:rFonts w:ascii="Segoe UI" w:hAnsi="Segoe UI" w:cs="Segoe UI"/>
      <w:sz w:val="18"/>
      <w:szCs w:val="18"/>
    </w:rPr>
  </w:style>
  <w:style w:type="character" w:customStyle="1" w:styleId="Heading1Char">
    <w:name w:val="Heading 1 Char"/>
    <w:basedOn w:val="DefaultParagraphFont"/>
    <w:link w:val="Heading1"/>
    <w:uiPriority w:val="99"/>
    <w:rsid w:val="00A26B61"/>
    <w:rPr>
      <w:rFonts w:ascii="Arial" w:hAnsi="Arial" w:cs="Arial"/>
      <w:b/>
      <w:bCs/>
      <w:sz w:val="18"/>
      <w:szCs w:val="18"/>
      <w:lang w:val="en-GB" w:eastAsia="en-US"/>
    </w:rPr>
  </w:style>
  <w:style w:type="character" w:customStyle="1" w:styleId="Heading2Char">
    <w:name w:val="Heading 2 Char"/>
    <w:basedOn w:val="DefaultParagraphFont"/>
    <w:link w:val="Heading2"/>
    <w:uiPriority w:val="99"/>
    <w:rsid w:val="00A26B61"/>
    <w:rPr>
      <w:rFonts w:ascii="Arial" w:hAnsi="Arial" w:cs="Arial"/>
      <w:b/>
      <w:bCs/>
      <w:i/>
      <w:iCs/>
      <w:sz w:val="28"/>
      <w:szCs w:val="28"/>
    </w:rPr>
  </w:style>
  <w:style w:type="character" w:customStyle="1" w:styleId="Heading3Char">
    <w:name w:val="Heading 3 Char"/>
    <w:basedOn w:val="DefaultParagraphFont"/>
    <w:link w:val="Heading3"/>
    <w:uiPriority w:val="99"/>
    <w:rsid w:val="00A26B61"/>
    <w:rPr>
      <w:rFonts w:ascii="Arial" w:hAnsi="Arial" w:cs="Arial"/>
      <w:b/>
      <w:bCs/>
      <w:sz w:val="26"/>
      <w:szCs w:val="26"/>
    </w:rPr>
  </w:style>
  <w:style w:type="paragraph" w:customStyle="1" w:styleId="blue1">
    <w:name w:val="blue1"/>
    <w:basedOn w:val="Normal"/>
    <w:rsid w:val="00CF0B2C"/>
    <w:pPr>
      <w:spacing w:after="240" w:line="480" w:lineRule="atLeast"/>
    </w:pPr>
    <w:rPr>
      <w:b/>
      <w:bCs/>
      <w:color w:val="006AB4"/>
    </w:rPr>
  </w:style>
  <w:style w:type="paragraph" w:customStyle="1" w:styleId="DefaultText">
    <w:name w:val="Default Text"/>
    <w:basedOn w:val="Normal"/>
    <w:rsid w:val="00CF0B2C"/>
    <w:pPr>
      <w:overflowPunct w:val="0"/>
      <w:autoSpaceDE w:val="0"/>
      <w:autoSpaceDN w:val="0"/>
      <w:adjustRightInd w:val="0"/>
      <w:textAlignment w:val="baseline"/>
    </w:pPr>
    <w:rPr>
      <w:rFonts w:ascii="Arial" w:hAnsi="Arial"/>
      <w:szCs w:val="20"/>
      <w:lang w:val="en-GB" w:eastAsia="en-US"/>
    </w:rPr>
  </w:style>
  <w:style w:type="paragraph" w:styleId="BodyText2">
    <w:name w:val="Body Text 2"/>
    <w:basedOn w:val="Normal"/>
    <w:link w:val="BodyText2Char"/>
    <w:uiPriority w:val="99"/>
    <w:rsid w:val="00445896"/>
    <w:pPr>
      <w:spacing w:after="120" w:line="480" w:lineRule="auto"/>
    </w:pPr>
  </w:style>
  <w:style w:type="character" w:customStyle="1" w:styleId="BodyText2Char">
    <w:name w:val="Body Text 2 Char"/>
    <w:basedOn w:val="DefaultParagraphFont"/>
    <w:link w:val="BodyText2"/>
    <w:uiPriority w:val="99"/>
    <w:rsid w:val="00445896"/>
    <w:rPr>
      <w:sz w:val="24"/>
      <w:szCs w:val="24"/>
    </w:rPr>
  </w:style>
  <w:style w:type="table" w:styleId="TableGrid">
    <w:name w:val="Table Grid"/>
    <w:basedOn w:val="TableNormal"/>
    <w:rsid w:val="00445896"/>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1715199">
      <w:bodyDiv w:val="1"/>
      <w:marLeft w:val="0"/>
      <w:marRight w:val="0"/>
      <w:marTop w:val="0"/>
      <w:marBottom w:val="0"/>
      <w:divBdr>
        <w:top w:val="none" w:sz="0" w:space="0" w:color="auto"/>
        <w:left w:val="none" w:sz="0" w:space="0" w:color="auto"/>
        <w:bottom w:val="none" w:sz="0" w:space="0" w:color="auto"/>
        <w:right w:val="none" w:sz="0" w:space="0" w:color="auto"/>
      </w:divBdr>
    </w:div>
    <w:div w:id="1490634149">
      <w:bodyDiv w:val="1"/>
      <w:marLeft w:val="0"/>
      <w:marRight w:val="0"/>
      <w:marTop w:val="0"/>
      <w:marBottom w:val="0"/>
      <w:divBdr>
        <w:top w:val="none" w:sz="0" w:space="0" w:color="auto"/>
        <w:left w:val="none" w:sz="0" w:space="0" w:color="auto"/>
        <w:bottom w:val="none" w:sz="0" w:space="0" w:color="auto"/>
        <w:right w:val="none" w:sz="0" w:space="0" w:color="auto"/>
      </w:divBdr>
      <w:divsChild>
        <w:div w:id="1652296614">
          <w:marLeft w:val="0"/>
          <w:marRight w:val="0"/>
          <w:marTop w:val="0"/>
          <w:marBottom w:val="0"/>
          <w:divBdr>
            <w:top w:val="none" w:sz="0" w:space="0" w:color="auto"/>
            <w:left w:val="none" w:sz="0" w:space="0" w:color="auto"/>
            <w:bottom w:val="none" w:sz="0" w:space="0" w:color="auto"/>
            <w:right w:val="none" w:sz="0" w:space="0" w:color="auto"/>
          </w:divBdr>
          <w:divsChild>
            <w:div w:id="1527018573">
              <w:marLeft w:val="0"/>
              <w:marRight w:val="0"/>
              <w:marTop w:val="0"/>
              <w:marBottom w:val="0"/>
              <w:divBdr>
                <w:top w:val="none" w:sz="0" w:space="0" w:color="auto"/>
                <w:left w:val="none" w:sz="0" w:space="0" w:color="auto"/>
                <w:bottom w:val="none" w:sz="0" w:space="0" w:color="auto"/>
                <w:right w:val="none" w:sz="0" w:space="0" w:color="auto"/>
              </w:divBdr>
              <w:divsChild>
                <w:div w:id="2035231496">
                  <w:marLeft w:val="0"/>
                  <w:marRight w:val="0"/>
                  <w:marTop w:val="0"/>
                  <w:marBottom w:val="0"/>
                  <w:divBdr>
                    <w:top w:val="none" w:sz="0" w:space="0" w:color="auto"/>
                    <w:left w:val="none" w:sz="0" w:space="0" w:color="auto"/>
                    <w:bottom w:val="none" w:sz="0" w:space="0" w:color="auto"/>
                    <w:right w:val="none" w:sz="0" w:space="0" w:color="auto"/>
                  </w:divBdr>
                  <w:divsChild>
                    <w:div w:id="2128312829">
                      <w:marLeft w:val="-384"/>
                      <w:marRight w:val="0"/>
                      <w:marTop w:val="0"/>
                      <w:marBottom w:val="0"/>
                      <w:divBdr>
                        <w:top w:val="none" w:sz="0" w:space="0" w:color="auto"/>
                        <w:left w:val="none" w:sz="0" w:space="0" w:color="auto"/>
                        <w:bottom w:val="none" w:sz="0" w:space="0" w:color="auto"/>
                        <w:right w:val="none" w:sz="0" w:space="0" w:color="auto"/>
                      </w:divBdr>
                      <w:divsChild>
                        <w:div w:id="714282649">
                          <w:marLeft w:val="0"/>
                          <w:marRight w:val="0"/>
                          <w:marTop w:val="0"/>
                          <w:marBottom w:val="0"/>
                          <w:divBdr>
                            <w:top w:val="none" w:sz="0" w:space="0" w:color="auto"/>
                            <w:left w:val="none" w:sz="0" w:space="0" w:color="auto"/>
                            <w:bottom w:val="none" w:sz="0" w:space="0" w:color="auto"/>
                            <w:right w:val="none" w:sz="0" w:space="0" w:color="auto"/>
                          </w:divBdr>
                          <w:divsChild>
                            <w:div w:id="1076173787">
                              <w:marLeft w:val="0"/>
                              <w:marRight w:val="0"/>
                              <w:marTop w:val="0"/>
                              <w:marBottom w:val="0"/>
                              <w:divBdr>
                                <w:top w:val="none" w:sz="0" w:space="0" w:color="auto"/>
                                <w:left w:val="none" w:sz="0" w:space="0" w:color="auto"/>
                                <w:bottom w:val="none" w:sz="0" w:space="0" w:color="auto"/>
                                <w:right w:val="none" w:sz="0" w:space="0" w:color="auto"/>
                              </w:divBdr>
                              <w:divsChild>
                                <w:div w:id="132542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5352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tyles" Target="styles.xml"/><Relationship Id="rId18"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numbering" Target="numbering.xml"/><Relationship Id="rId17"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footnotes" Target="footnotes.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5" Type="http://schemas.openxmlformats.org/officeDocument/2006/relationships/customXml" Target="../customXml/item5.xml"/><Relationship Id="rId15" Type="http://schemas.openxmlformats.org/officeDocument/2006/relationships/webSettings" Target="webSettings.xml"/><Relationship Id="rId10" Type="http://schemas.openxmlformats.org/officeDocument/2006/relationships/customXml" Target="../customXml/item10.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settings" Target="settings.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item1.xml><?xml version="1.0" encoding="utf-8"?>
<?mso-contentType ?>
<SharedContentType xmlns="Microsoft.SharePoint.Taxonomy.ContentTypeSync" SourceId="ab0fa9d1-5a5a-4c9b-9c24-b67ffc5bb60f" ContentTypeId="0x010100F306B2604BE44180B8B82333BE64DF4E005A5CBB6C53404A16AAEA5338BA523999" PreviousValue="fals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eriod_x0020_start xmlns="a8a2af44-4b8d-404b-a8bd-4186350a523c">2018-10-11T09:00:00+00:00</Period_x0020_start>
    <TaxCatchAll xmlns="a8a2af44-4b8d-404b-a8bd-4186350a523c">
      <Value>347</Value>
      <Value>554</Value>
      <Value>689</Value>
      <Value>364</Value>
      <Value>2</Value>
      <Value>1</Value>
      <Value>391</Value>
    </TaxCatchAll>
    <IsIntranet xmlns="a8a2af44-4b8d-404b-a8bd-4186350a523c">false</IsIntranet>
    <RatingCount xmlns="http://schemas.microsoft.com/sharepoint/v3" xsi:nil="true"/>
    <AverageRating xmlns="http://schemas.microsoft.com/sharepoint/v3" xsi:nil="true"/>
    <Period_x0020_end xmlns="a8a2af44-4b8d-404b-a8bd-4186350a523c" xsi:nil="true"/>
    <_dlc_DocId xmlns="a8a2af44-4b8d-404b-a8bd-4186350a523c">TSMOUV-13-29190</_dlc_DocId>
    <_dlc_DocIdUrl xmlns="a8a2af44-4b8d-404b-a8bd-4186350a523c">
      <Url>https://collab.ext.icrc.org/sites/TS_MOUV/_layouts/15/DocIdRedir.aspx?ID=TSMOUV-13-29190</Url>
      <Description>TSMOUV-13-29190</Description>
    </_dlc_DocIdUrl>
    <ICRCIMP_RMIdentifier xmlns="7541acdc-5479-4180-87ee-2b132a38e59f" xsi:nil="true"/>
    <ICRCIMP_RMTransfer xmlns="7541acdc-5479-4180-87ee-2b132a38e59f">
      <Url xsi:nil="true"/>
      <Description xsi:nil="true"/>
    </ICRCIMP_RMTransfer>
    <ICRCIMP_Keyword_H xmlns="7541acdc-5479-4180-87ee-2b132a38e59f">
      <Terms xmlns="http://schemas.microsoft.com/office/infopath/2007/PartnerControls">
        <TermInfo xmlns="http://schemas.microsoft.com/office/infopath/2007/PartnerControls">
          <TermName xmlns="http://schemas.microsoft.com/office/infopath/2007/PartnerControls">Relation with the Movement</TermName>
          <TermId xmlns="http://schemas.microsoft.com/office/infopath/2007/PartnerControls">24e6d629-c3d9-47b7-bad4-303ddd326349</TermId>
        </TermInfo>
        <TermInfo xmlns="http://schemas.microsoft.com/office/infopath/2007/PartnerControls">
          <TermName xmlns="http://schemas.microsoft.com/office/infopath/2007/PartnerControls">Operations Management</TermName>
          <TermId xmlns="http://schemas.microsoft.com/office/infopath/2007/PartnerControls">3b63fa73-def0-4501-ace6-8c0a374872d8</TermId>
        </TermInfo>
      </Terms>
    </ICRCIMP_Keyword_H>
    <ICRCIMP_DocumentType_H xmlns="7541acdc-5479-4180-87ee-2b132a38e59f">
      <Terms xmlns="http://schemas.microsoft.com/office/infopath/2007/PartnerControls">
        <TermInfo xmlns="http://schemas.microsoft.com/office/infopath/2007/PartnerControls">
          <TermName xmlns="http://schemas.microsoft.com/office/infopath/2007/PartnerControls">Agreement</TermName>
          <TermId xmlns="http://schemas.microsoft.com/office/infopath/2007/PartnerControls">7cdbd144-4e65-4263-92cb-a3bc60850926</TermId>
        </TermInfo>
      </Terms>
    </ICRCIMP_DocumentType_H>
    <ICRCIMP_IsRecord xmlns="7541acdc-5479-4180-87ee-2b132a38e59f">false</ICRCIMP_IsRecord>
    <ICRCIMP_RMUnitInCharge_H xmlns="7541acdc-5479-4180-87ee-2b132a38e59f">
      <Terms xmlns="http://schemas.microsoft.com/office/infopath/2007/PartnerControls"/>
    </ICRCIMP_RMUnitInCharge_H>
    <ICRCIMP_Topic_H xmlns="7541acdc-5479-4180-87ee-2b132a38e59f">
      <Terms xmlns="http://schemas.microsoft.com/office/infopath/2007/PartnerControls">
        <TermInfo xmlns="http://schemas.microsoft.com/office/infopath/2007/PartnerControls">
          <TermName xmlns="http://schemas.microsoft.com/office/infopath/2007/PartnerControls">Movement response</TermName>
          <TermId xmlns="http://schemas.microsoft.com/office/infopath/2007/PartnerControls">16ff6002-a6cd-4836-a13d-d183e8746c16</TermId>
        </TermInfo>
      </Terms>
    </ICRCIMP_Topic_H>
    <ICRCIMP_Country_H xmlns="7541acdc-5479-4180-87ee-2b132a38e59f">
      <Terms xmlns="http://schemas.microsoft.com/office/infopath/2007/PartnerControls">
        <TermInfo xmlns="http://schemas.microsoft.com/office/infopath/2007/PartnerControls">
          <TermName xmlns="http://schemas.microsoft.com/office/infopath/2007/PartnerControls">No Country</TermName>
          <TermId xmlns="http://schemas.microsoft.com/office/infopath/2007/PartnerControls">1f55df4f-c103-4303-b974-426a8e7d1d06</TermId>
        </TermInfo>
      </Terms>
    </ICRCIMP_Country_H>
    <ICRCIMP_OrganizationalAccronym_H xmlns="7541acdc-5479-4180-87ee-2b132a38e59f">
      <Terms xmlns="http://schemas.microsoft.com/office/infopath/2007/PartnerControls"/>
    </ICRCIMP_OrganizationalAccronym_H>
    <ICRCIMP_IsFocus xmlns="7541acdc-5479-4180-87ee-2b132a38e59f">false</ICRCIMP_IsFocus>
    <ICRCIMP_IHT_H xmlns="7541acdc-5479-4180-87ee-2b132a38e59f">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23eb6094-56fc-4ad4-8ae2-cf1575a694f0</TermId>
        </TermInfo>
      </Terms>
    </ICRCIMP_IHT_H>
    <ICRCIMP_BusinessFunction_H xmlns="7541acdc-5479-4180-87ee-2b132a38e59f">
      <Terms xmlns="http://schemas.microsoft.com/office/infopath/2007/PartnerControls">
        <TermInfo xmlns="http://schemas.microsoft.com/office/infopath/2007/PartnerControls">
          <TermName xmlns="http://schemas.microsoft.com/office/infopath/2007/PartnerControls">Operations Management</TermName>
          <TermId xmlns="http://schemas.microsoft.com/office/infopath/2007/PartnerControls">8105d8d5-bb50-46de-81af-10caf3180b22</TermId>
        </TermInfo>
      </Terms>
    </ICRCIMP_BusinessFunction_H>
  </documentManagement>
</p:properties>
</file>

<file path=customXml/item4.xml><?xml version="1.0" encoding="utf-8"?>
<?mso-contentType ?>
<SharedContentType xmlns="Microsoft.SharePoint.Taxonomy.ContentTypeSync" SourceId="ab0fa9d1-5a5a-4c9b-9c24-b67ffc5bb60f" ContentTypeId="0x010100F306B2604BE44180B8B82333BE64DF4E005A5CBB6C53404A16AAEA5338BA523999"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LongProperties xmlns="http://schemas.microsoft.com/office/2006/metadata/longProperties">
  <LongProp xmlns="" name="TaxCatchAll"><![CDATA[373;#Agreement|7cdbd144-4e65-4263-92cb-a3bc60850926;#298;#Operations Management|3b63fa73-def0-4501-ace6-8c0a374872d8;#375;#Movement response|16ff6002-a6cd-4836-a13d-d183e8746c16;#3;#Internal|23eb6094-56fc-4ad4-8ae2-cf1575a694f0;#2;#No Country|1f55df4f-c103-4303-b974-426a8e7d1d06;#1;#Operations Management|8105d8d5-bb50-46de-81af-10caf3180b22;#374;#Relation with the Movement|24e6d629-c3d9-47b7-bad4-303ddd326349]]></LongProp>
</LongProperties>
</file>

<file path=customXml/item7.xml><?xml version="1.0" encoding="utf-8"?>
<p:properties xmlns:p="http://schemas.microsoft.com/office/2006/metadata/properties" xmlns:xsi="http://www.w3.org/2001/XMLSchema-instance" xmlns:pc="http://schemas.microsoft.com/office/infopath/2007/PartnerControls">
  <documentManagement>
    <Period_x0020_start xmlns="a8a2af44-4b8d-404b-a8bd-4186350a523c">2017-07-28T20:28:07+00:00</Period_x0020_start>
    <TaxCatchAll xmlns="a8a2af44-4b8d-404b-a8bd-4186350a523c">
      <Value>347</Value>
      <Value>554</Value>
      <Value>689</Value>
      <Value>364</Value>
      <Value>2</Value>
      <Value>1</Value>
      <Value>391</Value>
    </TaxCatchAll>
    <IsIntranet xmlns="a8a2af44-4b8d-404b-a8bd-4186350a523c">false</IsIntranet>
    <RatingCount xmlns="http://schemas.microsoft.com/sharepoint/v3" xsi:nil="true"/>
    <AverageRating xmlns="http://schemas.microsoft.com/sharepoint/v3" xsi:nil="true"/>
    <Period_x0020_end xmlns="a8a2af44-4b8d-404b-a8bd-4186350a523c" xsi:nil="true"/>
    <ICRCIMP_RMIdentifier xmlns="7541acdc-5479-4180-87ee-2b132a38e59f" xsi:nil="true"/>
    <ICRCIMP_RMTransfer xmlns="7541acdc-5479-4180-87ee-2b132a38e59f">
      <Url xsi:nil="true"/>
      <Description xsi:nil="true"/>
    </ICRCIMP_RMTransfer>
    <ICRCIMP_Keyword_H xmlns="7541acdc-5479-4180-87ee-2b132a38e59f">
      <Terms xmlns="http://schemas.microsoft.com/office/infopath/2007/PartnerControls">
        <TermInfo xmlns="http://schemas.microsoft.com/office/infopath/2007/PartnerControls">
          <TermName xmlns="http://schemas.microsoft.com/office/infopath/2007/PartnerControls">Operations Management</TermName>
          <TermId xmlns="http://schemas.microsoft.com/office/infopath/2007/PartnerControls">3b63fa73-def0-4501-ace6-8c0a374872d8</TermId>
        </TermInfo>
        <TermInfo xmlns="http://schemas.microsoft.com/office/infopath/2007/PartnerControls">
          <TermName xmlns="http://schemas.microsoft.com/office/infopath/2007/PartnerControls">Relation with the Movement</TermName>
          <TermId xmlns="http://schemas.microsoft.com/office/infopath/2007/PartnerControls">24e6d629-c3d9-47b7-bad4-303ddd326349</TermId>
        </TermInfo>
      </Terms>
    </ICRCIMP_Keyword_H>
    <ICRCIMP_DocumentType_H xmlns="7541acdc-5479-4180-87ee-2b132a38e59f">
      <Terms xmlns="http://schemas.microsoft.com/office/infopath/2007/PartnerControls">
        <TermInfo xmlns="http://schemas.microsoft.com/office/infopath/2007/PartnerControls">
          <TermName xmlns="http://schemas.microsoft.com/office/infopath/2007/PartnerControls">Agreement</TermName>
          <TermId xmlns="http://schemas.microsoft.com/office/infopath/2007/PartnerControls">7cdbd144-4e65-4263-92cb-a3bc60850926</TermId>
        </TermInfo>
      </Terms>
    </ICRCIMP_DocumentType_H>
    <ICRCIMP_IsRecord xmlns="7541acdc-5479-4180-87ee-2b132a38e59f">false</ICRCIMP_IsRecord>
    <ICRCIMP_RMUnitInCharge_H xmlns="7541acdc-5479-4180-87ee-2b132a38e59f">
      <Terms xmlns="http://schemas.microsoft.com/office/infopath/2007/PartnerControls"/>
    </ICRCIMP_RMUnitInCharge_H>
    <ICRCIMP_Topic_H xmlns="7541acdc-5479-4180-87ee-2b132a38e59f">
      <Terms xmlns="http://schemas.microsoft.com/office/infopath/2007/PartnerControls">
        <TermInfo xmlns="http://schemas.microsoft.com/office/infopath/2007/PartnerControls">
          <TermName xmlns="http://schemas.microsoft.com/office/infopath/2007/PartnerControls">Movement response</TermName>
          <TermId xmlns="http://schemas.microsoft.com/office/infopath/2007/PartnerControls">16ff6002-a6cd-4836-a13d-d183e8746c16</TermId>
        </TermInfo>
      </Terms>
    </ICRCIMP_Topic_H>
    <ICRCIMP_Country_H xmlns="7541acdc-5479-4180-87ee-2b132a38e59f">
      <Terms xmlns="http://schemas.microsoft.com/office/infopath/2007/PartnerControls">
        <TermInfo xmlns="http://schemas.microsoft.com/office/infopath/2007/PartnerControls">
          <TermName xmlns="http://schemas.microsoft.com/office/infopath/2007/PartnerControls">No Country</TermName>
          <TermId xmlns="http://schemas.microsoft.com/office/infopath/2007/PartnerControls">1f55df4f-c103-4303-b974-426a8e7d1d06</TermId>
        </TermInfo>
      </Terms>
    </ICRCIMP_Country_H>
    <ICRCIMP_OrganizationalAccronym_H xmlns="7541acdc-5479-4180-87ee-2b132a38e59f">
      <Terms xmlns="http://schemas.microsoft.com/office/infopath/2007/PartnerControls"/>
    </ICRCIMP_OrganizationalAccronym_H>
    <ICRCIMP_IsFocus xmlns="7541acdc-5479-4180-87ee-2b132a38e59f">false</ICRCIMP_IsFocus>
    <ICRCIMP_IHT_H xmlns="7541acdc-5479-4180-87ee-2b132a38e59f">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23eb6094-56fc-4ad4-8ae2-cf1575a694f0</TermId>
        </TermInfo>
      </Terms>
    </ICRCIMP_IHT_H>
    <ICRCIMP_BusinessFunction_H xmlns="7541acdc-5479-4180-87ee-2b132a38e59f">
      <Terms xmlns="http://schemas.microsoft.com/office/infopath/2007/PartnerControls">
        <TermInfo xmlns="http://schemas.microsoft.com/office/infopath/2007/PartnerControls">
          <TermName xmlns="http://schemas.microsoft.com/office/infopath/2007/PartnerControls">Operations Management</TermName>
          <TermId xmlns="http://schemas.microsoft.com/office/infopath/2007/PartnerControls">8105d8d5-bb50-46de-81af-10caf3180b22</TermId>
        </TermInfo>
      </Terms>
    </ICRCIMP_BusinessFunction_H>
    <_dlc_DocId xmlns="a8a2af44-4b8d-404b-a8bd-4186350a523c">TSMOUV-13-8468</_dlc_DocId>
    <_dlc_DocIdUrl xmlns="a8a2af44-4b8d-404b-a8bd-4186350a523c">
      <Url>https://collab.ext.icrc.org/sites/TS_MOUV/_layouts/15/DocIdRedir.aspx?ID=TSMOUV-13-8468</Url>
      <Description>TSMOUV-13-8468</Description>
    </_dlc_DocIdUrl>
  </documentManagement>
</p:properties>
</file>

<file path=customXml/item8.xml><?xml version="1.0" encoding="utf-8"?>
<?mso-contentType ?>
<FormTemplates xmlns="http://schemas.microsoft.com/sharepoint/v3/contenttype/forms">
  <Display>DocumentLibraryForm</Display>
  <Edit>DocumentLibraryForm</Edit>
  <New>DocumentLibraryForm</New>
</FormTemplates>
</file>

<file path=customXml/item9.xml><?xml version="1.0" encoding="utf-8"?>
<ct:contentTypeSchema xmlns:ct="http://schemas.microsoft.com/office/2006/metadata/contentType" xmlns:ma="http://schemas.microsoft.com/office/2006/metadata/properties/metaAttributes" ct:_="" ma:_="" ma:contentTypeName="ICRC Team Document" ma:contentTypeID="0x010100F306B2604BE44180B8B82333BE64DF4E005A5CBB6C53404A16AAEA5338BA523999006AEE78C3639FA94FBB165E658C1BD3C0" ma:contentTypeVersion="31" ma:contentTypeDescription="Upload Form" ma:contentTypeScope="" ma:versionID="074a229886a16a6d915ad6448ca17989">
  <xsd:schema xmlns:xsd="http://www.w3.org/2001/XMLSchema" xmlns:xs="http://www.w3.org/2001/XMLSchema" xmlns:p="http://schemas.microsoft.com/office/2006/metadata/properties" xmlns:ns1="http://schemas.microsoft.com/sharepoint/v3" xmlns:ns2="7541acdc-5479-4180-87ee-2b132a38e59f" xmlns:ns3="a8a2af44-4b8d-404b-a8bd-4186350a523c" targetNamespace="http://schemas.microsoft.com/office/2006/metadata/properties" ma:root="true" ma:fieldsID="1ba2dd9c7417a7ea1d2864ff2fcee9ce" ns1:_="" ns2:_="" ns3:_="">
    <xsd:import namespace="http://schemas.microsoft.com/sharepoint/v3"/>
    <xsd:import namespace="7541acdc-5479-4180-87ee-2b132a38e59f"/>
    <xsd:import namespace="a8a2af44-4b8d-404b-a8bd-4186350a523c"/>
    <xsd:element name="properties">
      <xsd:complexType>
        <xsd:sequence>
          <xsd:element name="documentManagement">
            <xsd:complexType>
              <xsd:all>
                <xsd:element ref="ns2:ICRCIMP_IsFocus" minOccurs="0"/>
                <xsd:element ref="ns3:IsIntranet" minOccurs="0"/>
                <xsd:element ref="ns3:Period_x0020_start" minOccurs="0"/>
                <xsd:element ref="ns3:Period_x0020_end" minOccurs="0"/>
                <xsd:element ref="ns2:ICRCIMP_IsRecord" minOccurs="0"/>
                <xsd:element ref="ns2:ICRCIMP_RMIdentifier" minOccurs="0"/>
                <xsd:element ref="ns2:ICRCIMP_RMTransfer" minOccurs="0"/>
                <xsd:element ref="ns1:AverageRating" minOccurs="0"/>
                <xsd:element ref="ns1:RatingCount" minOccurs="0"/>
                <xsd:element ref="ns3:_dlc_DocIdUrl" minOccurs="0"/>
                <xsd:element ref="ns2:ICRCIMP_RMUnitInCharge_H" minOccurs="0"/>
                <xsd:element ref="ns3:TaxCatchAll" minOccurs="0"/>
                <xsd:element ref="ns3:TaxCatchAllLabel" minOccurs="0"/>
                <xsd:element ref="ns3:_dlc_DocIdPersistId" minOccurs="0"/>
                <xsd:element ref="ns2:ICRCIMP_Keyword_H" minOccurs="0"/>
                <xsd:element ref="ns3:_dlc_DocId" minOccurs="0"/>
                <xsd:element ref="ns2:ICRCIMP_OrganizationalAccronym_H" minOccurs="0"/>
                <xsd:element ref="ns2:ICRCIMP_Country_H" minOccurs="0"/>
                <xsd:element ref="ns2:ICRCIMP_DocumentType_H" minOccurs="0"/>
                <xsd:element ref="ns2:ICRCIMP_IHT_H" minOccurs="0"/>
                <xsd:element ref="ns2:ICRCIMP_BusinessFunction_H" minOccurs="0"/>
                <xsd:element ref="ns2:ICRCIMP_Topic_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16" nillable="true" ma:displayName="Rating (0-5)" ma:decimals="2" ma:description="Average value of all the ratings that have been submitted" ma:hidden="true" ma:internalName="AverageRating" ma:readOnly="false">
      <xsd:simpleType>
        <xsd:restriction base="dms:Number"/>
      </xsd:simpleType>
    </xsd:element>
    <xsd:element name="RatingCount" ma:index="17" nillable="true" ma:displayName="Number of Ratings" ma:decimals="0" ma:description="Number of ratings submitted" ma:hidden="true" ma:internalName="RatingCount" ma:readOnly="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7541acdc-5479-4180-87ee-2b132a38e59f" elementFormDefault="qualified">
    <xsd:import namespace="http://schemas.microsoft.com/office/2006/documentManagement/types"/>
    <xsd:import namespace="http://schemas.microsoft.com/office/infopath/2007/PartnerControls"/>
    <xsd:element name="ICRCIMP_IsFocus" ma:index="5" nillable="true" ma:displayName="Is Key Document" ma:default="0" ma:internalName="ICRCIMP_IsFocus">
      <xsd:simpleType>
        <xsd:restriction base="dms:Boolean"/>
      </xsd:simpleType>
    </xsd:element>
    <xsd:element name="ICRCIMP_IsRecord" ma:index="12" nillable="true" ma:displayName="Is Record" ma:default="0" ma:internalName="ICRCIMP_IsRecord">
      <xsd:simpleType>
        <xsd:restriction base="dms:Boolean"/>
      </xsd:simpleType>
    </xsd:element>
    <xsd:element name="ICRCIMP_RMIdentifier" ma:index="13" nillable="true" ma:displayName="RM Identifier" ma:hidden="true" ma:internalName="ICRCIMP_RMIdentifier" ma:readOnly="false">
      <xsd:simpleType>
        <xsd:restriction base="dms:Text"/>
      </xsd:simpleType>
    </xsd:element>
    <xsd:element name="ICRCIMP_RMTransfer" ma:index="15" nillable="true" ma:displayName="RM Transfer" ma:format="Image" ma:hidden="true" ma:internalName="ICRCIMP_RMTransfer"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ICRCIMP_RMUnitInCharge_H" ma:index="25" nillable="true" ma:taxonomy="true" ma:internalName="ICRCIMP_RMUnitInCharge_H" ma:taxonomyFieldName="ICRCIMP_RMUnitInCharge" ma:displayName="RM Unit In Charge" ma:readOnly="false" ma:default="" ma:fieldId="{6e3f7d82-bb30-4acf-bd11-eef511e2f6ff}" ma:sspId="ab0fa9d1-5a5a-4c9b-9c24-b67ffc5bb60f" ma:termSetId="9e1982ce-954c-4bc3-b476-a56a519943c0" ma:anchorId="63380a77-9e03-450d-9a07-fe8456eb1d4e" ma:open="false" ma:isKeyword="false">
      <xsd:complexType>
        <xsd:sequence>
          <xsd:element ref="pc:Terms" minOccurs="0" maxOccurs="1"/>
        </xsd:sequence>
      </xsd:complexType>
    </xsd:element>
    <xsd:element name="ICRCIMP_Keyword_H" ma:index="29" nillable="true" ma:taxonomy="true" ma:internalName="ICRCIMP_Keyword_H" ma:taxonomyFieldName="ICRCIMP_Keyword" ma:displayName="Keyword" ma:readOnly="false" ma:default="" ma:fieldId="{f27af7a6-d078-4508-aeeb-bc60d2b2a9c2}" ma:taxonomyMulti="true" ma:sspId="ab0fa9d1-5a5a-4c9b-9c24-b67ffc5bb60f" ma:termSetId="9e1982ce-954c-4bc3-b476-a56a519943c0" ma:anchorId="dc16195f-09ad-42a4-9fc8-901be5812cbf" ma:open="false" ma:isKeyword="false">
      <xsd:complexType>
        <xsd:sequence>
          <xsd:element ref="pc:Terms" minOccurs="0" maxOccurs="1"/>
        </xsd:sequence>
      </xsd:complexType>
    </xsd:element>
    <xsd:element name="ICRCIMP_OrganizationalAccronym_H" ma:index="31" nillable="true" ma:taxonomy="true" ma:internalName="ICRCIMP_OrganizationalAccronym_H" ma:taxonomyFieldName="ICRCIMP_OrganizationalAccronym" ma:displayName="Organizational Acronym" ma:readOnly="false" ma:default="" ma:fieldId="{7ccf5c89-e992-4c56-8c3d-f080454b7083}" ma:sspId="ab0fa9d1-5a5a-4c9b-9c24-b67ffc5bb60f" ma:termSetId="9e1982ce-954c-4bc3-b476-a56a519943c0" ma:anchorId="63380a77-9e03-450d-9a07-fe8456eb1d4e" ma:open="false" ma:isKeyword="false">
      <xsd:complexType>
        <xsd:sequence>
          <xsd:element ref="pc:Terms" minOccurs="0" maxOccurs="1"/>
        </xsd:sequence>
      </xsd:complexType>
    </xsd:element>
    <xsd:element name="ICRCIMP_Country_H" ma:index="32" nillable="true" ma:taxonomy="true" ma:internalName="ICRCIMP_Country_H" ma:taxonomyFieldName="ICRCIMP_Country" ma:displayName="Country" ma:readOnly="false" ma:default="1;#No Country|1f55df4f-c103-4303-b974-426a8e7d1d06" ma:fieldId="{43c356ae-dbf9-4781-9db5-36f4e2c43aa5}" ma:taxonomyMulti="true" ma:sspId="ab0fa9d1-5a5a-4c9b-9c24-b67ffc5bb60f" ma:termSetId="9e1982ce-954c-4bc3-b476-a56a519943c0" ma:anchorId="ef6172f5-22a7-44c1-85b4-1009e07f4347" ma:open="false" ma:isKeyword="false">
      <xsd:complexType>
        <xsd:sequence>
          <xsd:element ref="pc:Terms" minOccurs="0" maxOccurs="1"/>
        </xsd:sequence>
      </xsd:complexType>
    </xsd:element>
    <xsd:element name="ICRCIMP_DocumentType_H" ma:index="33" nillable="true" ma:taxonomy="true" ma:internalName="ICRCIMP_DocumentType_H" ma:taxonomyFieldName="ICRCIMP_DocumentType" ma:displayName="Document Type" ma:readOnly="false" ma:default="" ma:fieldId="{be9838ba-4f15-4a58-a832-ef14848e4da7}" ma:sspId="ab0fa9d1-5a5a-4c9b-9c24-b67ffc5bb60f" ma:termSetId="9e1982ce-954c-4bc3-b476-a56a519943c0" ma:anchorId="d4aee717-125d-40b5-a4ac-9555539d892b" ma:open="false" ma:isKeyword="false">
      <xsd:complexType>
        <xsd:sequence>
          <xsd:element ref="pc:Terms" minOccurs="0" maxOccurs="1"/>
        </xsd:sequence>
      </xsd:complexType>
    </xsd:element>
    <xsd:element name="ICRCIMP_IHT_H" ma:index="34" nillable="true" ma:taxonomy="true" ma:internalName="ICRCIMP_IHT_H" ma:taxonomyFieldName="ICRCIMP_IHT" ma:displayName="IHT" ma:readOnly="false" ma:default="2;#Internal|23eb6094-56fc-4ad4-8ae2-cf1575a694f0" ma:fieldId="{065c2617-21f6-47e4-87f5-3c0378fecd5d}" ma:sspId="ab0fa9d1-5a5a-4c9b-9c24-b67ffc5bb60f" ma:termSetId="9e1982ce-954c-4bc3-b476-a56a519943c0" ma:anchorId="b0b0a92e-8599-45de-9f88-f18d1883a95e" ma:open="false" ma:isKeyword="false">
      <xsd:complexType>
        <xsd:sequence>
          <xsd:element ref="pc:Terms" minOccurs="0" maxOccurs="1"/>
        </xsd:sequence>
      </xsd:complexType>
    </xsd:element>
    <xsd:element name="ICRCIMP_BusinessFunction_H" ma:index="35" nillable="true" ma:taxonomy="true" ma:internalName="ICRCIMP_BusinessFunction_H" ma:taxonomyFieldName="ICRCIMP_BusinessFunction" ma:displayName="Business Function" ma:readOnly="false" ma:default="5;#Relations with the Movement|3e217201-4647-47f0-91b9-42c71b468689" ma:fieldId="{135f9e93-e411-4f51-a3e4-c80a6701173e}" ma:sspId="ab0fa9d1-5a5a-4c9b-9c24-b67ffc5bb60f" ma:termSetId="9e1982ce-954c-4bc3-b476-a56a519943c0" ma:anchorId="1f494b62-34d6-4855-af7c-08b76e795dc3" ma:open="false" ma:isKeyword="false">
      <xsd:complexType>
        <xsd:sequence>
          <xsd:element ref="pc:Terms" minOccurs="0" maxOccurs="1"/>
        </xsd:sequence>
      </xsd:complexType>
    </xsd:element>
    <xsd:element name="ICRCIMP_Topic_H" ma:index="36" nillable="true" ma:taxonomy="true" ma:internalName="ICRCIMP_Topic_H" ma:taxonomyFieldName="Key_x0020_Issue" ma:displayName="Key Issue" ma:readOnly="false" ma:default="" ma:fieldId="{3c075bcb-7e07-4d9c-acf9-7529be614bbf}" ma:taxonomyMulti="true" ma:sspId="ab0fa9d1-5a5a-4c9b-9c24-b67ffc5bb60f" ma:termSetId="9e1982ce-954c-4bc3-b476-a56a519943c0" ma:anchorId="a8ad2310-98ac-4bbe-9c4d-0a57da7951af"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8a2af44-4b8d-404b-a8bd-4186350a523c" elementFormDefault="qualified">
    <xsd:import namespace="http://schemas.microsoft.com/office/2006/documentManagement/types"/>
    <xsd:import namespace="http://schemas.microsoft.com/office/infopath/2007/PartnerControls"/>
    <xsd:element name="IsIntranet" ma:index="6" nillable="true" ma:displayName="Is Intranet" ma:default="0" ma:internalName="IsIntranet">
      <xsd:simpleType>
        <xsd:restriction base="dms:Boolean"/>
      </xsd:simpleType>
    </xsd:element>
    <xsd:element name="Period_x0020_start" ma:index="10" nillable="true" ma:displayName="Period start" ma:format="DateOnly" ma:internalName="Period_x0020_start">
      <xsd:simpleType>
        <xsd:restriction base="dms:DateTime"/>
      </xsd:simpleType>
    </xsd:element>
    <xsd:element name="Period_x0020_end" ma:index="11" nillable="true" ma:displayName="Period end" ma:format="DateOnly" ma:internalName="Period_x0020_end">
      <xsd:simpleType>
        <xsd:restriction base="dms:DateTime"/>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TaxCatchAll" ma:index="26" nillable="true" ma:displayName="Taxonomy Catch All Column" ma:hidden="true" ma:list="{09785cf0-c45e-44cd-a323-9caff63e79a2}" ma:internalName="TaxCatchAll" ma:showField="CatchAllData" ma:web="7541acdc-5479-4180-87ee-2b132a38e59f">
      <xsd:complexType>
        <xsd:complexContent>
          <xsd:extension base="dms:MultiChoiceLookup">
            <xsd:sequence>
              <xsd:element name="Value" type="dms:Lookup" maxOccurs="unbounded" minOccurs="0" nillable="true"/>
            </xsd:sequence>
          </xsd:extension>
        </xsd:complexContent>
      </xsd:complexType>
    </xsd:element>
    <xsd:element name="TaxCatchAllLabel" ma:index="27" nillable="true" ma:displayName="Taxonomy Catch All Column1" ma:hidden="true" ma:list="{09785cf0-c45e-44cd-a323-9caff63e79a2}" ma:internalName="TaxCatchAllLabel" ma:readOnly="true" ma:showField="CatchAllDataLabel" ma:web="7541acdc-5479-4180-87ee-2b132a38e59f">
      <xsd:complexType>
        <xsd:complexContent>
          <xsd:extension base="dms:MultiChoiceLookup">
            <xsd:sequence>
              <xsd:element name="Value" type="dms:Lookup" maxOccurs="unbounded" minOccurs="0"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Summary"/>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10.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11.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1C4336-A97C-4350-9EC7-5684BAFFB148}"/>
</file>

<file path=customXml/itemProps2.xml><?xml version="1.0" encoding="utf-8"?>
<ds:datastoreItem xmlns:ds="http://schemas.openxmlformats.org/officeDocument/2006/customXml" ds:itemID="{88BA07DC-E44A-4A46-94AE-AE38C8797D6F}"/>
</file>

<file path=customXml/itemProps3.xml><?xml version="1.0" encoding="utf-8"?>
<ds:datastoreItem xmlns:ds="http://schemas.openxmlformats.org/officeDocument/2006/customXml" ds:itemID="{CB4794BF-827C-45F1-84E4-EBFAA53F1603}"/>
</file>

<file path=customXml/itemProps4.xml><?xml version="1.0" encoding="utf-8"?>
<ds:datastoreItem xmlns:ds="http://schemas.openxmlformats.org/officeDocument/2006/customXml" ds:itemID="{15974A5B-1FD1-44C0-854A-2D97DFDFBACE}"/>
</file>

<file path=customXml/itemProps5.xml><?xml version="1.0" encoding="utf-8"?>
<ds:datastoreItem xmlns:ds="http://schemas.openxmlformats.org/officeDocument/2006/customXml" ds:itemID="{8A6DDB54-D063-420C-9D4F-2DEB8BFAD054}"/>
</file>

<file path=customXml/itemProps6.xml><?xml version="1.0" encoding="utf-8"?>
<ds:datastoreItem xmlns:ds="http://schemas.openxmlformats.org/officeDocument/2006/customXml" ds:itemID="{7D0A299A-F073-4DC0-BACA-24A06E2B2EC3}"/>
</file>

<file path=customXml/itemProps7.xml><?xml version="1.0" encoding="utf-8"?>
<ds:datastoreItem xmlns:ds="http://schemas.openxmlformats.org/officeDocument/2006/customXml" ds:itemID="{B1565CEF-5E62-4882-8441-270A37954419}"/>
</file>

<file path=customXml/itemProps8.xml><?xml version="1.0" encoding="utf-8"?>
<ds:datastoreItem xmlns:ds="http://schemas.openxmlformats.org/officeDocument/2006/customXml" ds:itemID="{66EC1FCE-3107-4B28-8A9A-B21C3B8BE3FC}"/>
</file>

<file path=customXml/itemProps9.xml><?xml version="1.0" encoding="utf-8"?>
<ds:datastoreItem xmlns:ds="http://schemas.openxmlformats.org/officeDocument/2006/customXml" ds:itemID="{7BBD2738-D250-4EC4-B714-61106791DB0F}"/>
</file>

<file path=customXml/itemProps10.xml><?xml version="1.0" encoding="utf-8"?>
<ds:datastoreItem xmlns:ds="http://schemas.openxmlformats.org/officeDocument/2006/customXml" ds:itemID="{882D95BF-0F5D-48AA-818E-CB732C10A877}"/>
</file>

<file path=customXml/itemProps11.xml><?xml version="1.0" encoding="utf-8"?>
<ds:datastoreItem xmlns:ds="http://schemas.openxmlformats.org/officeDocument/2006/customXml" ds:itemID="{2A2AC189-5CE6-481C-A6AD-69034920F74C}"/>
</file>

<file path=docProps/app.xml><?xml version="1.0" encoding="utf-8"?>
<Properties xmlns="http://schemas.openxmlformats.org/officeDocument/2006/extended-properties" xmlns:vt="http://schemas.openxmlformats.org/officeDocument/2006/docPropsVTypes">
  <Template>Normal.dotm</Template>
  <TotalTime>82</TotalTime>
  <Pages>10</Pages>
  <Words>3901</Words>
  <Characters>22264</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Linked to Wiki</vt:lpstr>
    </vt:vector>
  </TitlesOfParts>
  <Company>ICRC</Company>
  <LinksUpToDate>false</LinksUpToDate>
  <CharactersWithSpaces>26113</CharactersWithSpaces>
  <SharedDoc>false</SharedDoc>
  <HLinks>
    <vt:vector size="6" baseType="variant">
      <vt:variant>
        <vt:i4>2162775</vt:i4>
      </vt:variant>
      <vt:variant>
        <vt:i4>0</vt:i4>
      </vt:variant>
      <vt:variant>
        <vt:i4>0</vt:i4>
      </vt:variant>
      <vt:variant>
        <vt:i4>5</vt:i4>
      </vt:variant>
      <vt:variant>
        <vt:lpwstr>https://collab.ext.icrc.org/sites/TS_MOUV/Lists/MovementAgreements/By Country.aspx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Linked to Wiki</dc:title>
  <dc:subject/>
  <dc:creator>ICRC</dc:creator>
  <cp:keywords/>
  <dc:description/>
  <cp:lastModifiedBy>Carina Soerensen</cp:lastModifiedBy>
  <cp:revision>5</cp:revision>
  <cp:lastPrinted>2018-07-05T11:19:00Z</cp:lastPrinted>
  <dcterms:created xsi:type="dcterms:W3CDTF">2023-07-11T09:55:00Z</dcterms:created>
  <dcterms:modified xsi:type="dcterms:W3CDTF">2023-07-18T12:07:00Z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RCIMP_ManageAccess">
    <vt:lpwstr>False</vt:lpwstr>
  </property>
  <property fmtid="{D5CDD505-2E9C-101B-9397-08002B2CF9AE}" pid="3" name="ICRCIMP_RMUnitInCharge">
    <vt:lpwstr/>
  </property>
  <property fmtid="{D5CDD505-2E9C-101B-9397-08002B2CF9AE}" pid="4" name="_dlc_DocId">
    <vt:lpwstr>TSOPDIR-20-1178</vt:lpwstr>
  </property>
  <property fmtid="{D5CDD505-2E9C-101B-9397-08002B2CF9AE}" pid="5" name="_dlc_DocIdItemGuid">
    <vt:lpwstr>a4ff5533-d7d5-431a-a465-1deb9a955698</vt:lpwstr>
  </property>
  <property fmtid="{D5CDD505-2E9C-101B-9397-08002B2CF9AE}" pid="6" name="_dlc_DocIdUrl">
    <vt:lpwstr>https://collab.ext.icrc.org/sites/TS_OP_DIR/_layouts/15/DocIdRedir.aspx?ID=TSOPDIR-20-1178, TSOPDIR-20-1178</vt:lpwstr>
  </property>
  <property fmtid="{D5CDD505-2E9C-101B-9397-08002B2CF9AE}" pid="7" name="ICRCIMP_IHT">
    <vt:lpwstr>2;#Internal|23eb6094-56fc-4ad4-8ae2-cf1575a694f0</vt:lpwstr>
  </property>
  <property fmtid="{D5CDD505-2E9C-101B-9397-08002B2CF9AE}" pid="8" name="ICRCIMP_Site">
    <vt:lpwstr/>
  </property>
  <property fmtid="{D5CDD505-2E9C-101B-9397-08002B2CF9AE}" pid="9" name="ICRCIMP_OrganizationalUnit">
    <vt:lpwstr/>
  </property>
  <property fmtid="{D5CDD505-2E9C-101B-9397-08002B2CF9AE}" pid="10" name="ICRCIMP_DocumentType">
    <vt:lpwstr>391;#Agreement|7cdbd144-4e65-4263-92cb-a3bc60850926</vt:lpwstr>
  </property>
  <property fmtid="{D5CDD505-2E9C-101B-9397-08002B2CF9AE}" pid="11" name="ICRCIMP_Site_H">
    <vt:lpwstr/>
  </property>
  <property fmtid="{D5CDD505-2E9C-101B-9397-08002B2CF9AE}" pid="12" name="Key Issue">
    <vt:lpwstr>347;#Movement response|16ff6002-a6cd-4836-a13d-d183e8746c16</vt:lpwstr>
  </property>
  <property fmtid="{D5CDD505-2E9C-101B-9397-08002B2CF9AE}" pid="13" name="ICRCIMP_KeyIssue">
    <vt:lpwstr/>
  </property>
  <property fmtid="{D5CDD505-2E9C-101B-9397-08002B2CF9AE}" pid="14" name="ICRCIMP_Country">
    <vt:lpwstr>1;#No Country|1f55df4f-c103-4303-b974-426a8e7d1d06</vt:lpwstr>
  </property>
  <property fmtid="{D5CDD505-2E9C-101B-9397-08002B2CF9AE}" pid="15" name="ICRCIMP_OrganizationalUnit_H">
    <vt:lpwstr/>
  </property>
  <property fmtid="{D5CDD505-2E9C-101B-9397-08002B2CF9AE}" pid="16" name="ICRCIMP_OrganizationalAccronym">
    <vt:lpwstr/>
  </property>
  <property fmtid="{D5CDD505-2E9C-101B-9397-08002B2CF9AE}" pid="17" name="ICRCIMP_BusinessFunction">
    <vt:lpwstr>554;#Operations Management|8105d8d5-bb50-46de-81af-10caf3180b22</vt:lpwstr>
  </property>
  <property fmtid="{D5CDD505-2E9C-101B-9397-08002B2CF9AE}" pid="18" name="ICRCIMP_Keyword">
    <vt:lpwstr>364;#Relation with the Movement|24e6d629-c3d9-47b7-bad4-303ddd326349;#689;#Operations Management|3b63fa73-def0-4501-ace6-8c0a374872d8</vt:lpwstr>
  </property>
  <property fmtid="{D5CDD505-2E9C-101B-9397-08002B2CF9AE}" pid="19" name="ContentTypeId">
    <vt:lpwstr>0x010100F306B2604BE44180B8B82333BE64DF4E005A5CBB6C53404A16AAEA5338BA523999006AEE78C3639FA94FBB165E658C1BD3C0</vt:lpwstr>
  </property>
  <property fmtid="{D5CDD505-2E9C-101B-9397-08002B2CF9AE}" pid="20" name="ecm_RecordRestrictions">
    <vt:lpwstr/>
  </property>
</Properties>
</file>